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68BE" w14:textId="77777777" w:rsidR="009E4B59" w:rsidRDefault="00000000">
      <w:pPr>
        <w:pStyle w:val="Title"/>
      </w:pPr>
      <w:proofErr w:type="spellStart"/>
      <w:r>
        <w:t>Yunmei</w:t>
      </w:r>
      <w:proofErr w:type="spellEnd"/>
      <w:r>
        <w:rPr>
          <w:spacing w:val="-1"/>
        </w:rPr>
        <w:t xml:space="preserve"> </w:t>
      </w:r>
      <w:r>
        <w:t>(Iris)</w:t>
      </w:r>
      <w:r>
        <w:rPr>
          <w:spacing w:val="1"/>
        </w:rPr>
        <w:t xml:space="preserve"> </w:t>
      </w:r>
      <w:r>
        <w:rPr>
          <w:spacing w:val="-5"/>
        </w:rPr>
        <w:t>Lu</w:t>
      </w:r>
    </w:p>
    <w:p w14:paraId="7F16FB3D" w14:textId="77777777" w:rsidR="009E4B59" w:rsidRDefault="00000000">
      <w:pPr>
        <w:pStyle w:val="BodyText"/>
        <w:tabs>
          <w:tab w:val="left" w:pos="6641"/>
        </w:tabs>
        <w:spacing w:before="284"/>
        <w:ind w:left="160"/>
      </w:pPr>
      <w:r>
        <w:t>University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Buffalo,</w:t>
      </w:r>
      <w:r>
        <w:rPr>
          <w:spacing w:val="-3"/>
        </w:rPr>
        <w:t xml:space="preserve"> </w:t>
      </w:r>
      <w:r>
        <w:rPr>
          <w:spacing w:val="-4"/>
        </w:rPr>
        <w:t>SUNY</w:t>
      </w:r>
      <w:r>
        <w:tab/>
        <w:t>Email:</w:t>
      </w:r>
      <w:r>
        <w:rPr>
          <w:spacing w:val="50"/>
        </w:rPr>
        <w:t xml:space="preserve"> </w:t>
      </w:r>
      <w:hyperlink r:id="rId6">
        <w:r>
          <w:rPr>
            <w:spacing w:val="-2"/>
          </w:rPr>
          <w:t>yunmeilu@buffalo.edu</w:t>
        </w:r>
      </w:hyperlink>
    </w:p>
    <w:p w14:paraId="2FB15889" w14:textId="77777777" w:rsidR="009E4B59" w:rsidRDefault="00000000">
      <w:pPr>
        <w:pStyle w:val="BodyText"/>
        <w:tabs>
          <w:tab w:val="left" w:pos="6641"/>
          <w:tab w:val="left" w:pos="7346"/>
        </w:tabs>
        <w:spacing w:before="18" w:line="259" w:lineRule="auto"/>
        <w:ind w:left="160" w:right="1785"/>
      </w:pPr>
      <w:r>
        <w:t>Department of Sociology and Criminology</w:t>
      </w:r>
      <w:r>
        <w:tab/>
      </w:r>
      <w:r>
        <w:rPr>
          <w:spacing w:val="-2"/>
        </w:rPr>
        <w:t>Cell:</w:t>
      </w:r>
      <w:r>
        <w:tab/>
      </w:r>
      <w:r>
        <w:rPr>
          <w:spacing w:val="-2"/>
        </w:rPr>
        <w:t xml:space="preserve">732-668-3297 </w:t>
      </w:r>
      <w:r>
        <w:t>409 Park Hall,</w:t>
      </w:r>
    </w:p>
    <w:p w14:paraId="419E3F89" w14:textId="77777777" w:rsidR="009E4B59" w:rsidRDefault="00000000">
      <w:pPr>
        <w:pStyle w:val="BodyText"/>
        <w:ind w:left="160"/>
      </w:pPr>
      <w:r>
        <w:t>Buffalo</w:t>
      </w:r>
      <w:r>
        <w:rPr>
          <w:spacing w:val="-4"/>
        </w:rPr>
        <w:t xml:space="preserve"> </w:t>
      </w:r>
      <w:r>
        <w:t>NY,</w:t>
      </w:r>
      <w:r>
        <w:rPr>
          <w:spacing w:val="-3"/>
        </w:rPr>
        <w:t xml:space="preserve"> </w:t>
      </w:r>
      <w:r>
        <w:rPr>
          <w:spacing w:val="-4"/>
        </w:rPr>
        <w:t>14260</w:t>
      </w:r>
    </w:p>
    <w:p w14:paraId="6EF83459" w14:textId="77777777" w:rsidR="009E4B59" w:rsidRDefault="009E4B59">
      <w:pPr>
        <w:pStyle w:val="BodyText"/>
        <w:spacing w:before="39"/>
      </w:pPr>
    </w:p>
    <w:p w14:paraId="42FD2268" w14:textId="77777777" w:rsidR="009E4B5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446925" wp14:editId="632AD30F">
                <wp:simplePos x="0" y="0"/>
                <wp:positionH relativeFrom="page">
                  <wp:posOffset>667512</wp:posOffset>
                </wp:positionH>
                <wp:positionV relativeFrom="paragraph">
                  <wp:posOffset>187213</wp:posOffset>
                </wp:positionV>
                <wp:extent cx="6438900" cy="635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53298" id="Graphic 3" o:spid="_x0000_s1026" alt="&quot;&quot;" style="position:absolute;margin-left:52.55pt;margin-top:14.75pt;width:50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&#13;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  <w:r>
        <w:t>PROFESSIONAL</w:t>
      </w:r>
      <w:r>
        <w:rPr>
          <w:spacing w:val="-11"/>
        </w:rPr>
        <w:t xml:space="preserve"> </w:t>
      </w:r>
      <w:r>
        <w:rPr>
          <w:spacing w:val="-2"/>
        </w:rPr>
        <w:t>EMPLOYMENT</w:t>
      </w:r>
    </w:p>
    <w:p w14:paraId="041DD52A" w14:textId="77777777" w:rsidR="009E4B59" w:rsidRDefault="00000000">
      <w:pPr>
        <w:pStyle w:val="BodyText"/>
        <w:tabs>
          <w:tab w:val="left" w:pos="1585"/>
        </w:tabs>
        <w:spacing w:before="250"/>
        <w:ind w:left="160" w:right="494"/>
      </w:pPr>
      <w:r>
        <w:rPr>
          <w:color w:val="212121"/>
          <w:spacing w:val="-2"/>
        </w:rPr>
        <w:t>2020-present</w:t>
      </w:r>
      <w:r>
        <w:rPr>
          <w:color w:val="212121"/>
        </w:rPr>
        <w:tab/>
      </w:r>
      <w:r>
        <w:rPr>
          <w:color w:val="212121"/>
          <w:spacing w:val="-41"/>
        </w:rPr>
        <w:t xml:space="preserve"> </w:t>
      </w:r>
      <w:r>
        <w:rPr>
          <w:i/>
          <w:color w:val="212121"/>
        </w:rPr>
        <w:t>Assistant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Professor</w:t>
      </w:r>
      <w:r>
        <w:rPr>
          <w:color w:val="212121"/>
        </w:rPr>
        <w:t>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Department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Sociology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Criminology,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University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Buffalo,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SUNY </w:t>
      </w:r>
      <w:r>
        <w:rPr>
          <w:color w:val="212121"/>
          <w:spacing w:val="-2"/>
        </w:rPr>
        <w:t>2024-present</w:t>
      </w:r>
      <w:r>
        <w:rPr>
          <w:color w:val="212121"/>
        </w:rPr>
        <w:tab/>
      </w:r>
      <w:r>
        <w:rPr>
          <w:i/>
          <w:color w:val="212121"/>
        </w:rPr>
        <w:t>Director</w:t>
      </w:r>
      <w:r>
        <w:rPr>
          <w:color w:val="212121"/>
        </w:rPr>
        <w:t>, Criminology Master of Science (MS) program, University at Buffalo, SUNY</w:t>
      </w:r>
    </w:p>
    <w:p w14:paraId="07875685" w14:textId="77777777" w:rsidR="009E4B59" w:rsidRDefault="00000000">
      <w:pPr>
        <w:tabs>
          <w:tab w:val="left" w:pos="1600"/>
        </w:tabs>
        <w:spacing w:before="1"/>
        <w:ind w:left="160"/>
      </w:pPr>
      <w:r>
        <w:rPr>
          <w:color w:val="212121"/>
          <w:spacing w:val="-2"/>
        </w:rPr>
        <w:t>2018-</w:t>
      </w:r>
      <w:r>
        <w:rPr>
          <w:color w:val="212121"/>
          <w:spacing w:val="-4"/>
        </w:rPr>
        <w:t>2020</w:t>
      </w:r>
      <w:r>
        <w:rPr>
          <w:color w:val="212121"/>
        </w:rPr>
        <w:tab/>
      </w:r>
      <w:r>
        <w:rPr>
          <w:i/>
          <w:color w:val="212121"/>
        </w:rPr>
        <w:t>Assistant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Professor</w:t>
      </w:r>
      <w:r>
        <w:rPr>
          <w:color w:val="212121"/>
        </w:rPr>
        <w:t>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Department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Criminology,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University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South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Florida</w:t>
      </w:r>
    </w:p>
    <w:p w14:paraId="6E0EF0E0" w14:textId="77777777" w:rsidR="009E4B59" w:rsidRDefault="009E4B59">
      <w:pPr>
        <w:pStyle w:val="BodyText"/>
      </w:pPr>
    </w:p>
    <w:p w14:paraId="4E3BA2EE" w14:textId="77777777" w:rsidR="009E4B59" w:rsidRDefault="009E4B59">
      <w:pPr>
        <w:pStyle w:val="BodyText"/>
        <w:spacing w:before="43"/>
      </w:pPr>
    </w:p>
    <w:p w14:paraId="60E67154" w14:textId="77777777" w:rsidR="009E4B5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58D9D2" wp14:editId="17732C0F">
                <wp:simplePos x="0" y="0"/>
                <wp:positionH relativeFrom="page">
                  <wp:posOffset>667512</wp:posOffset>
                </wp:positionH>
                <wp:positionV relativeFrom="paragraph">
                  <wp:posOffset>185488</wp:posOffset>
                </wp:positionV>
                <wp:extent cx="6438900" cy="635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6E680" id="Graphic 4" o:spid="_x0000_s1026" alt="&quot;&quot;" style="position:absolute;margin-left:52.55pt;margin-top:14.6pt;width:507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&#13;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0396A0CD" w14:textId="77777777" w:rsidR="009E4B59" w:rsidRDefault="009E4B59">
      <w:pPr>
        <w:pStyle w:val="BodyText"/>
        <w:spacing w:before="21"/>
        <w:rPr>
          <w:b/>
        </w:rPr>
      </w:pPr>
    </w:p>
    <w:p w14:paraId="44A3808F" w14:textId="77777777" w:rsidR="009E4B59" w:rsidRDefault="00000000">
      <w:pPr>
        <w:pStyle w:val="BodyText"/>
        <w:tabs>
          <w:tab w:val="left" w:pos="1600"/>
        </w:tabs>
        <w:ind w:left="160"/>
      </w:pPr>
      <w:r>
        <w:rPr>
          <w:spacing w:val="-4"/>
        </w:rPr>
        <w:t>2018</w:t>
      </w:r>
      <w:r>
        <w:tab/>
        <w:t>Ph.D.,</w:t>
      </w:r>
      <w:r>
        <w:rPr>
          <w:spacing w:val="-6"/>
        </w:rPr>
        <w:t xml:space="preserve"> </w:t>
      </w:r>
      <w:r>
        <w:t>Sociology,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Pennsylvania</w:t>
      </w:r>
      <w:r>
        <w:rPr>
          <w:spacing w:val="-6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spacing w:val="-2"/>
        </w:rPr>
        <w:t>University</w:t>
      </w:r>
    </w:p>
    <w:p w14:paraId="4F87CE9B" w14:textId="77777777" w:rsidR="009E4B59" w:rsidRDefault="00000000">
      <w:pPr>
        <w:pStyle w:val="BodyText"/>
        <w:tabs>
          <w:tab w:val="left" w:pos="1600"/>
        </w:tabs>
        <w:spacing w:before="19" w:line="259" w:lineRule="auto"/>
        <w:ind w:left="160" w:right="2491"/>
      </w:pPr>
      <w:r>
        <w:rPr>
          <w:spacing w:val="-4"/>
        </w:rPr>
        <w:t>2013</w:t>
      </w:r>
      <w:r>
        <w:tab/>
        <w:t>M.A.,</w:t>
      </w:r>
      <w:r>
        <w:rPr>
          <w:spacing w:val="-5"/>
        </w:rPr>
        <w:t xml:space="preserve"> </w:t>
      </w:r>
      <w:r>
        <w:t>Criminal</w:t>
      </w:r>
      <w:r>
        <w:rPr>
          <w:spacing w:val="-3"/>
        </w:rPr>
        <w:t xml:space="preserve"> </w:t>
      </w:r>
      <w:r>
        <w:t>Justice,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York</w:t>
      </w:r>
      <w:r>
        <w:rPr>
          <w:spacing w:val="-7"/>
        </w:rPr>
        <w:t xml:space="preserve"> </w:t>
      </w:r>
      <w:r>
        <w:t xml:space="preserve">(SUNY)-Albany </w:t>
      </w:r>
      <w:r>
        <w:rPr>
          <w:spacing w:val="-4"/>
        </w:rPr>
        <w:t>2012</w:t>
      </w:r>
      <w:r>
        <w:tab/>
        <w:t>M.Phil., Criminology, University of Cambridge, UK</w:t>
      </w:r>
    </w:p>
    <w:p w14:paraId="280DF64A" w14:textId="77777777" w:rsidR="009E4B59" w:rsidRDefault="00000000">
      <w:pPr>
        <w:pStyle w:val="BodyText"/>
        <w:tabs>
          <w:tab w:val="left" w:pos="1600"/>
        </w:tabs>
        <w:ind w:left="160"/>
      </w:pPr>
      <w:r>
        <w:rPr>
          <w:spacing w:val="-4"/>
        </w:rPr>
        <w:t>2011</w:t>
      </w:r>
      <w:r>
        <w:tab/>
        <w:t>B.</w:t>
      </w:r>
      <w:r>
        <w:rPr>
          <w:spacing w:val="-6"/>
        </w:rPr>
        <w:t xml:space="preserve"> </w:t>
      </w:r>
      <w:r>
        <w:t>Soc.</w:t>
      </w:r>
      <w:r>
        <w:rPr>
          <w:spacing w:val="-3"/>
        </w:rPr>
        <w:t xml:space="preserve"> </w:t>
      </w:r>
      <w:r>
        <w:t>Sci.</w:t>
      </w:r>
      <w:r>
        <w:rPr>
          <w:spacing w:val="-4"/>
        </w:rPr>
        <w:t xml:space="preserve"> </w:t>
      </w:r>
      <w:r>
        <w:t>(</w:t>
      </w:r>
      <w:r>
        <w:rPr>
          <w:i/>
        </w:rPr>
        <w:t>First</w:t>
      </w:r>
      <w:r>
        <w:rPr>
          <w:i/>
          <w:spacing w:val="-2"/>
        </w:rPr>
        <w:t xml:space="preserve"> </w:t>
      </w:r>
      <w:r>
        <w:rPr>
          <w:i/>
        </w:rPr>
        <w:t>Honor</w:t>
      </w:r>
      <w:r>
        <w:t>),</w:t>
      </w:r>
      <w:r>
        <w:rPr>
          <w:spacing w:val="-6"/>
        </w:rPr>
        <w:t xml:space="preserve"> </w:t>
      </w:r>
      <w:r>
        <w:t>Sociology,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Chinese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Hong</w:t>
      </w:r>
      <w:r>
        <w:rPr>
          <w:spacing w:val="-3"/>
        </w:rPr>
        <w:t xml:space="preserve"> </w:t>
      </w:r>
      <w:r>
        <w:t>Kong,</w:t>
      </w:r>
      <w:r>
        <w:rPr>
          <w:spacing w:val="-3"/>
        </w:rPr>
        <w:t xml:space="preserve"> </w:t>
      </w:r>
      <w:r>
        <w:rPr>
          <w:spacing w:val="-2"/>
        </w:rPr>
        <w:t>China</w:t>
      </w:r>
    </w:p>
    <w:p w14:paraId="3AAE3087" w14:textId="77777777" w:rsidR="009E4B59" w:rsidRDefault="009E4B59">
      <w:pPr>
        <w:pStyle w:val="BodyText"/>
      </w:pPr>
    </w:p>
    <w:p w14:paraId="478874FF" w14:textId="77777777" w:rsidR="009E4B59" w:rsidRDefault="009E4B59">
      <w:pPr>
        <w:pStyle w:val="BodyText"/>
        <w:spacing w:before="60"/>
      </w:pPr>
    </w:p>
    <w:p w14:paraId="58FD3F30" w14:textId="77777777" w:rsidR="009E4B5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57E54C" wp14:editId="6C2ECEDF">
                <wp:simplePos x="0" y="0"/>
                <wp:positionH relativeFrom="page">
                  <wp:posOffset>667512</wp:posOffset>
                </wp:positionH>
                <wp:positionV relativeFrom="paragraph">
                  <wp:posOffset>185339</wp:posOffset>
                </wp:positionV>
                <wp:extent cx="6438900" cy="635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28A47" id="Graphic 5" o:spid="_x0000_s1026" alt="&quot;&quot;" style="position:absolute;margin-left:52.55pt;margin-top:14.6pt;width:50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&#13;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  <w:r>
        <w:t>SPECIALTY</w:t>
      </w:r>
      <w:r>
        <w:rPr>
          <w:spacing w:val="-10"/>
        </w:rPr>
        <w:t xml:space="preserve"> </w:t>
      </w:r>
      <w:r>
        <w:rPr>
          <w:spacing w:val="-4"/>
        </w:rPr>
        <w:t>AREAS</w:t>
      </w:r>
    </w:p>
    <w:p w14:paraId="066E0B81" w14:textId="77777777" w:rsidR="009E4B59" w:rsidRDefault="009E4B59">
      <w:pPr>
        <w:pStyle w:val="BodyText"/>
        <w:spacing w:before="21"/>
        <w:rPr>
          <w:b/>
        </w:rPr>
      </w:pPr>
    </w:p>
    <w:p w14:paraId="46BBF907" w14:textId="77777777" w:rsidR="009E4B59" w:rsidRDefault="00000000">
      <w:pPr>
        <w:pStyle w:val="BodyText"/>
        <w:spacing w:line="259" w:lineRule="auto"/>
        <w:ind w:left="160"/>
      </w:pPr>
      <w:r>
        <w:t>Cohort</w:t>
      </w:r>
      <w:r>
        <w:rPr>
          <w:spacing w:val="-3"/>
        </w:rPr>
        <w:t xml:space="preserve"> </w:t>
      </w:r>
      <w:r>
        <w:t>Analysis,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Inequality,</w:t>
      </w:r>
      <w:r>
        <w:rPr>
          <w:spacing w:val="-5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Criminology,</w:t>
      </w:r>
      <w:r>
        <w:rPr>
          <w:spacing w:val="-3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Crime</w:t>
      </w:r>
      <w:r>
        <w:rPr>
          <w:spacing w:val="-4"/>
        </w:rPr>
        <w:t xml:space="preserve"> </w:t>
      </w:r>
      <w:r>
        <w:t>Relationship,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Change, Quantitative Methods, Comparative Study, Public Perceptions</w:t>
      </w:r>
    </w:p>
    <w:p w14:paraId="344D5EFB" w14:textId="77777777" w:rsidR="009E4B59" w:rsidRDefault="009E4B59">
      <w:pPr>
        <w:pStyle w:val="BodyText"/>
      </w:pPr>
    </w:p>
    <w:p w14:paraId="17418A12" w14:textId="77777777" w:rsidR="009E4B59" w:rsidRDefault="009E4B59">
      <w:pPr>
        <w:pStyle w:val="BodyText"/>
        <w:spacing w:before="40"/>
      </w:pPr>
    </w:p>
    <w:p w14:paraId="485A8192" w14:textId="77777777" w:rsidR="009E4B5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14F3C2" wp14:editId="68E64DA0">
                <wp:simplePos x="0" y="0"/>
                <wp:positionH relativeFrom="page">
                  <wp:posOffset>667512</wp:posOffset>
                </wp:positionH>
                <wp:positionV relativeFrom="paragraph">
                  <wp:posOffset>173501</wp:posOffset>
                </wp:positionV>
                <wp:extent cx="6438900" cy="635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38645" y="6095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0CA27" id="Graphic 6" o:spid="_x0000_s1026" alt="&quot;&quot;" style="position:absolute;margin-left:52.55pt;margin-top:13.65pt;width:507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" path="m6438645,l,,,6095r6438645,l6438645,xe" fillcolor="black" stroked="f">
                <v:path arrowok="t"/>
                <w10:wrap type="topAndBottom" anchorx="page"/>
              </v:shape>
            </w:pict>
          </mc:Fallback>
        </mc:AlternateContent>
      </w:r>
      <w:r>
        <w:t>PEER</w:t>
      </w:r>
      <w:r>
        <w:rPr>
          <w:spacing w:val="-5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rPr>
          <w:spacing w:val="-2"/>
        </w:rPr>
        <w:t>ARTICLES</w:t>
      </w:r>
    </w:p>
    <w:p w14:paraId="53299E3F" w14:textId="77777777" w:rsidR="009E4B59" w:rsidRDefault="009E4B59">
      <w:pPr>
        <w:pStyle w:val="BodyText"/>
        <w:rPr>
          <w:b/>
        </w:rPr>
      </w:pPr>
    </w:p>
    <w:p w14:paraId="7EA8B96A" w14:textId="77777777" w:rsidR="009E4B59" w:rsidRDefault="00000000">
      <w:pPr>
        <w:pStyle w:val="BodyText"/>
        <w:ind w:left="880" w:right="494" w:hanging="721"/>
      </w:pP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t>.</w:t>
      </w:r>
      <w:r>
        <w:rPr>
          <w:spacing w:val="-5"/>
        </w:rPr>
        <w:t xml:space="preserve"> </w:t>
      </w:r>
      <w:r>
        <w:t>2024b.</w:t>
      </w:r>
      <w:r>
        <w:rPr>
          <w:spacing w:val="-5"/>
        </w:rPr>
        <w:t xml:space="preserve"> </w:t>
      </w:r>
      <w:r>
        <w:t>“Examining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decline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gender-specific</w:t>
      </w:r>
      <w:r>
        <w:rPr>
          <w:spacing w:val="-2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offending</w:t>
      </w:r>
      <w:r>
        <w:rPr>
          <w:spacing w:val="-2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1990s:</w:t>
      </w:r>
      <w:r>
        <w:rPr>
          <w:spacing w:val="-1"/>
        </w:rPr>
        <w:t xml:space="preserve"> </w:t>
      </w:r>
      <w:r>
        <w:t xml:space="preserve">A decomposition analysis of two cohorts” </w:t>
      </w:r>
      <w:r>
        <w:rPr>
          <w:i/>
        </w:rPr>
        <w:t>Crime &amp; Delinquency</w:t>
      </w:r>
      <w:r>
        <w:t xml:space="preserve">. Online First. Doi: </w:t>
      </w:r>
      <w:hyperlink r:id="rId7">
        <w:r>
          <w:rPr>
            <w:color w:val="0462C1"/>
            <w:spacing w:val="-2"/>
            <w:u w:val="single" w:color="0462C1"/>
          </w:rPr>
          <w:t>https://doi.org/10.1177/001112872412905</w:t>
        </w:r>
      </w:hyperlink>
    </w:p>
    <w:p w14:paraId="29DE123E" w14:textId="77777777" w:rsidR="009E4B59" w:rsidRDefault="00000000">
      <w:pPr>
        <w:spacing w:before="252"/>
        <w:ind w:left="880" w:hanging="721"/>
        <w:rPr>
          <w:sz w:val="24"/>
        </w:rPr>
      </w:pPr>
      <w:r>
        <w:t>Steffensmeier,</w:t>
      </w:r>
      <w:r>
        <w:rPr>
          <w:spacing w:val="-3"/>
        </w:rPr>
        <w:t xml:space="preserve"> </w:t>
      </w:r>
      <w:r>
        <w:t>Darrell,</w:t>
      </w:r>
      <w:r>
        <w:rPr>
          <w:spacing w:val="-3"/>
        </w:rPr>
        <w:t xml:space="preserve"> </w:t>
      </w:r>
      <w:r>
        <w:t>Jessie</w:t>
      </w:r>
      <w:r>
        <w:rPr>
          <w:spacing w:val="-3"/>
        </w:rPr>
        <w:t xml:space="preserve"> </w:t>
      </w:r>
      <w:r>
        <w:t>Slepicka*,</w:t>
      </w:r>
      <w:r>
        <w:rPr>
          <w:spacing w:val="-3"/>
        </w:rPr>
        <w:t xml:space="preserve"> </w:t>
      </w:r>
      <w:r>
        <w:t>Jennifer</w:t>
      </w:r>
      <w:r>
        <w:rPr>
          <w:spacing w:val="-2"/>
        </w:rPr>
        <w:t xml:space="preserve"> </w:t>
      </w:r>
      <w:r>
        <w:t>Schwartz,</w:t>
      </w:r>
      <w:r>
        <w:rPr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Lu.</w:t>
      </w:r>
      <w:r>
        <w:rPr>
          <w:b/>
          <w:spacing w:val="-3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rPr>
          <w:b/>
        </w:rPr>
        <w:t>“</w:t>
      </w:r>
      <w:r>
        <w:rPr>
          <w:sz w:val="24"/>
        </w:rPr>
        <w:t>Crime</w:t>
      </w:r>
      <w:r>
        <w:rPr>
          <w:spacing w:val="-5"/>
          <w:sz w:val="24"/>
        </w:rPr>
        <w:t xml:space="preserve"> </w:t>
      </w:r>
      <w:r>
        <w:rPr>
          <w:sz w:val="24"/>
        </w:rPr>
        <w:t>propensity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emerging adults and changes in U.S. age-arrest curves, 1960-2020.” </w:t>
      </w:r>
      <w:r>
        <w:rPr>
          <w:i/>
          <w:sz w:val="24"/>
        </w:rPr>
        <w:t>Justice Quarterly</w:t>
      </w:r>
      <w:r>
        <w:rPr>
          <w:sz w:val="24"/>
        </w:rPr>
        <w:t xml:space="preserve">. Online First. Doi: </w:t>
      </w:r>
      <w:hyperlink r:id="rId8">
        <w:r>
          <w:rPr>
            <w:color w:val="0462C1"/>
            <w:spacing w:val="-2"/>
            <w:sz w:val="24"/>
            <w:u w:val="single" w:color="0462C1"/>
          </w:rPr>
          <w:t>https://doi.org/10.1080/07418825.2024.2410260</w:t>
        </w:r>
      </w:hyperlink>
    </w:p>
    <w:p w14:paraId="476E9C3B" w14:textId="77777777" w:rsidR="009E4B59" w:rsidRDefault="009E4B59">
      <w:pPr>
        <w:pStyle w:val="BodyText"/>
        <w:spacing w:before="23"/>
      </w:pPr>
    </w:p>
    <w:p w14:paraId="796C56C0" w14:textId="77777777" w:rsidR="009E4B59" w:rsidRDefault="00000000">
      <w:pPr>
        <w:pStyle w:val="BodyText"/>
        <w:ind w:left="880" w:right="138" w:hanging="721"/>
      </w:pP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</w:rPr>
        <w:t>.</w:t>
      </w:r>
      <w:r>
        <w:rPr>
          <w:b/>
          <w:spacing w:val="-4"/>
        </w:rPr>
        <w:t xml:space="preserve"> </w:t>
      </w:r>
      <w:r>
        <w:t>2024a.</w:t>
      </w:r>
      <w:r>
        <w:rPr>
          <w:spacing w:val="-2"/>
        </w:rPr>
        <w:t xml:space="preserve"> </w:t>
      </w:r>
      <w:r>
        <w:t>“Examining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Stability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Age-Crime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Korea,</w:t>
      </w:r>
      <w:r>
        <w:rPr>
          <w:spacing w:val="-5"/>
        </w:rPr>
        <w:t xml:space="preserve"> </w:t>
      </w:r>
      <w:r>
        <w:t>1980-2019:</w:t>
      </w:r>
      <w:r>
        <w:rPr>
          <w:spacing w:val="-1"/>
        </w:rPr>
        <w:t xml:space="preserve"> </w:t>
      </w:r>
      <w:r>
        <w:t xml:space="preserve">An Age-Period-Cohort Analysis.” </w:t>
      </w:r>
      <w:r>
        <w:rPr>
          <w:i/>
        </w:rPr>
        <w:t>PLOS One</w:t>
      </w:r>
      <w:r>
        <w:t>.</w:t>
      </w:r>
      <w:r>
        <w:rPr>
          <w:spacing w:val="40"/>
        </w:rPr>
        <w:t xml:space="preserve"> </w:t>
      </w:r>
      <w:r>
        <w:t xml:space="preserve">Doi: </w:t>
      </w:r>
      <w:hyperlink r:id="rId9">
        <w:r>
          <w:rPr>
            <w:color w:val="0462C1"/>
            <w:u w:val="single" w:color="0462C1"/>
          </w:rPr>
          <w:t>https://doi.org/10.1371/journal.pone.0299852</w:t>
        </w:r>
      </w:hyperlink>
      <w:r>
        <w:t>.</w:t>
      </w:r>
    </w:p>
    <w:p w14:paraId="4C49035A" w14:textId="77777777" w:rsidR="009E4B59" w:rsidRDefault="00000000">
      <w:pPr>
        <w:spacing w:before="252"/>
        <w:ind w:left="880" w:right="138" w:hanging="721"/>
      </w:pPr>
      <w:r>
        <w:rPr>
          <w:b/>
        </w:rPr>
        <w:t>Lu,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Yunmei</w:t>
      </w:r>
      <w:proofErr w:type="spellEnd"/>
      <w:r>
        <w:t>,</w:t>
      </w:r>
      <w:r>
        <w:rPr>
          <w:spacing w:val="-6"/>
        </w:rPr>
        <w:t xml:space="preserve"> </w:t>
      </w:r>
      <w:r>
        <w:t>Liying</w:t>
      </w:r>
      <w:r>
        <w:rPr>
          <w:spacing w:val="-3"/>
        </w:rPr>
        <w:t xml:space="preserve"> </w:t>
      </w:r>
      <w:r>
        <w:t>Luo,</w:t>
      </w:r>
      <w:r>
        <w:rPr>
          <w:spacing w:val="-6"/>
        </w:rPr>
        <w:t xml:space="preserve"> </w:t>
      </w:r>
      <w:r>
        <w:t>Mateus</w:t>
      </w:r>
      <w:r>
        <w:rPr>
          <w:spacing w:val="-3"/>
        </w:rPr>
        <w:t xml:space="preserve"> </w:t>
      </w:r>
      <w:r>
        <w:t>Renno</w:t>
      </w:r>
      <w:r>
        <w:rPr>
          <w:spacing w:val="-3"/>
        </w:rPr>
        <w:t xml:space="preserve"> </w:t>
      </w:r>
      <w:r>
        <w:t>Santos.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Race-Specific</w:t>
      </w:r>
      <w:r>
        <w:rPr>
          <w:spacing w:val="-3"/>
        </w:rPr>
        <w:t xml:space="preserve"> </w:t>
      </w:r>
      <w:r>
        <w:t>Homicide</w:t>
      </w:r>
      <w:r>
        <w:rPr>
          <w:spacing w:val="-3"/>
        </w:rPr>
        <w:t xml:space="preserve"> </w:t>
      </w:r>
      <w:r>
        <w:t xml:space="preserve">Trajectories: An Age-Period-Cohort Analysis. </w:t>
      </w:r>
      <w:r>
        <w:rPr>
          <w:i/>
        </w:rPr>
        <w:t>Journal of Research in Crime and Delinquency</w:t>
      </w:r>
      <w:r>
        <w:t xml:space="preserve">, 61(2): 224-267. Doi: </w:t>
      </w:r>
      <w:hyperlink r:id="rId10">
        <w:r>
          <w:rPr>
            <w:color w:val="0462C1"/>
            <w:spacing w:val="-2"/>
            <w:u w:val="single" w:color="0462C1"/>
          </w:rPr>
          <w:t>https://doi.org/10.1177/00224278221129886</w:t>
        </w:r>
      </w:hyperlink>
    </w:p>
    <w:p w14:paraId="28127A6C" w14:textId="77777777" w:rsidR="009E4B59" w:rsidRDefault="009E4B59">
      <w:pPr>
        <w:sectPr w:rsidR="009E4B59">
          <w:headerReference w:type="default" r:id="rId11"/>
          <w:footerReference w:type="default" r:id="rId12"/>
          <w:type w:val="continuous"/>
          <w:pgSz w:w="12240" w:h="15840"/>
          <w:pgMar w:top="1340" w:right="940" w:bottom="1200" w:left="920" w:header="727" w:footer="1012" w:gutter="0"/>
          <w:pgNumType w:start="1"/>
          <w:cols w:space="720"/>
        </w:sectPr>
      </w:pPr>
    </w:p>
    <w:p w14:paraId="67EF5C32" w14:textId="77777777" w:rsidR="009E4B59" w:rsidRDefault="00000000">
      <w:pPr>
        <w:pStyle w:val="BodyText"/>
        <w:spacing w:before="81"/>
        <w:ind w:left="880" w:right="196" w:hanging="721"/>
      </w:pPr>
      <w:r>
        <w:rPr>
          <w:b/>
        </w:rPr>
        <w:lastRenderedPageBreak/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Steffensmeier,</w:t>
      </w:r>
      <w:r>
        <w:rPr>
          <w:spacing w:val="-2"/>
        </w:rPr>
        <w:t xml:space="preserve"> </w:t>
      </w:r>
      <w:r>
        <w:t>Darrell.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Stability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Age-Crime</w:t>
      </w:r>
      <w:r>
        <w:rPr>
          <w:spacing w:val="-4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Taiwan,</w:t>
      </w:r>
      <w:r>
        <w:rPr>
          <w:spacing w:val="-4"/>
        </w:rPr>
        <w:t xml:space="preserve"> </w:t>
      </w:r>
      <w:r>
        <w:t xml:space="preserve">1980-2019: Age-Period-Cohort Assessment. </w:t>
      </w:r>
      <w:r>
        <w:rPr>
          <w:i/>
        </w:rPr>
        <w:t>Asian Journal of Criminology</w:t>
      </w:r>
      <w:r>
        <w:t xml:space="preserve">, 18 (4), 433-458. Doi: </w:t>
      </w:r>
      <w:hyperlink r:id="rId13">
        <w:r>
          <w:rPr>
            <w:color w:val="0462C1"/>
            <w:spacing w:val="-2"/>
            <w:u w:val="single" w:color="0462C1"/>
          </w:rPr>
          <w:t>https://doi.org/10.1007/s11417-023-09412-y</w:t>
        </w:r>
      </w:hyperlink>
    </w:p>
    <w:p w14:paraId="64B0D7A2" w14:textId="77777777" w:rsidR="009E4B59" w:rsidRDefault="009E4B59">
      <w:pPr>
        <w:pStyle w:val="BodyText"/>
        <w:spacing w:before="1"/>
      </w:pPr>
    </w:p>
    <w:p w14:paraId="6F4D4A26" w14:textId="77777777" w:rsidR="009E4B59" w:rsidRDefault="00000000">
      <w:pPr>
        <w:ind w:left="880" w:hanging="721"/>
      </w:pPr>
      <w:r>
        <w:rPr>
          <w:b/>
        </w:rPr>
        <w:t xml:space="preserve">Lu, </w:t>
      </w:r>
      <w:proofErr w:type="spellStart"/>
      <w:r>
        <w:rPr>
          <w:b/>
        </w:rPr>
        <w:t>Yunmei</w:t>
      </w:r>
      <w:proofErr w:type="spellEnd"/>
      <w:r>
        <w:t>, Mateus R Santos, Zhe Zhang*. 2022. Social Change, Gender Stratification and the Sex Gap of Homicide</w:t>
      </w:r>
      <w:r>
        <w:rPr>
          <w:spacing w:val="-5"/>
        </w:rPr>
        <w:t xml:space="preserve"> </w:t>
      </w:r>
      <w:r>
        <w:t>Victimization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76</w:t>
      </w:r>
      <w:r>
        <w:rPr>
          <w:spacing w:val="-3"/>
        </w:rPr>
        <w:t xml:space="preserve"> </w:t>
      </w:r>
      <w:r>
        <w:t>Countries,</w:t>
      </w:r>
      <w:r>
        <w:rPr>
          <w:spacing w:val="-3"/>
        </w:rPr>
        <w:t xml:space="preserve"> </w:t>
      </w:r>
      <w:r>
        <w:t>1975–2017,</w:t>
      </w:r>
      <w:r>
        <w:rPr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British</w:t>
      </w:r>
      <w:r>
        <w:rPr>
          <w:i/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Criminology</w:t>
      </w:r>
      <w:r>
        <w:t>,</w:t>
      </w:r>
      <w:r>
        <w:rPr>
          <w:spacing w:val="-3"/>
        </w:rPr>
        <w:t xml:space="preserve"> </w:t>
      </w:r>
      <w:r>
        <w:t>63(4):</w:t>
      </w:r>
      <w:r>
        <w:rPr>
          <w:spacing w:val="-2"/>
        </w:rPr>
        <w:t xml:space="preserve"> </w:t>
      </w:r>
      <w:r>
        <w:t>1058-</w:t>
      </w:r>
    </w:p>
    <w:p w14:paraId="03228E04" w14:textId="77777777" w:rsidR="009E4B59" w:rsidRDefault="00000000">
      <w:pPr>
        <w:pStyle w:val="BodyText"/>
        <w:spacing w:line="251" w:lineRule="exact"/>
        <w:ind w:left="880"/>
      </w:pPr>
      <w:r>
        <w:t>1079.</w:t>
      </w:r>
      <w:r>
        <w:rPr>
          <w:spacing w:val="-3"/>
        </w:rPr>
        <w:t xml:space="preserve"> </w:t>
      </w:r>
      <w:r>
        <w:t>Doi:</w:t>
      </w:r>
      <w:r>
        <w:rPr>
          <w:spacing w:val="-1"/>
        </w:rPr>
        <w:t xml:space="preserve"> </w:t>
      </w:r>
      <w:hyperlink r:id="rId14">
        <w:r>
          <w:rPr>
            <w:color w:val="0462C1"/>
            <w:spacing w:val="-2"/>
            <w:u w:val="single" w:color="0462C1"/>
          </w:rPr>
          <w:t>https://doi.org/10.1093/bjc/azac077</w:t>
        </w:r>
      </w:hyperlink>
    </w:p>
    <w:p w14:paraId="5FAEECD1" w14:textId="77777777" w:rsidR="009E4B59" w:rsidRDefault="009E4B59">
      <w:pPr>
        <w:pStyle w:val="BodyText"/>
      </w:pPr>
    </w:p>
    <w:p w14:paraId="54C00510" w14:textId="77777777" w:rsidR="009E4B59" w:rsidRDefault="00000000">
      <w:pPr>
        <w:pStyle w:val="BodyText"/>
        <w:ind w:left="880" w:hanging="721"/>
      </w:pPr>
      <w:r>
        <w:t>Yuan,</w:t>
      </w:r>
      <w:r>
        <w:rPr>
          <w:spacing w:val="-3"/>
        </w:rPr>
        <w:t xml:space="preserve"> </w:t>
      </w:r>
      <w:proofErr w:type="spellStart"/>
      <w:r>
        <w:t>Yaqi</w:t>
      </w:r>
      <w:proofErr w:type="spellEnd"/>
      <w:r>
        <w:t>*,</w:t>
      </w:r>
      <w:r>
        <w:rPr>
          <w:spacing w:val="-3"/>
        </w:rPr>
        <w:t xml:space="preserve"> </w:t>
      </w:r>
      <w:r>
        <w:t>Kristen</w:t>
      </w:r>
      <w:r>
        <w:rPr>
          <w:spacing w:val="-3"/>
        </w:rPr>
        <w:t xml:space="preserve"> </w:t>
      </w:r>
      <w:r>
        <w:t>Schultz</w:t>
      </w:r>
      <w:r>
        <w:rPr>
          <w:spacing w:val="-3"/>
        </w:rPr>
        <w:t xml:space="preserve"> </w:t>
      </w:r>
      <w:r>
        <w:t>Lee,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Lu</w:t>
      </w:r>
      <w:r>
        <w:t>.</w:t>
      </w:r>
      <w:r>
        <w:rPr>
          <w:spacing w:val="-3"/>
        </w:rPr>
        <w:t xml:space="preserve"> </w:t>
      </w:r>
      <w:r>
        <w:t>2022.</w:t>
      </w:r>
      <w:r>
        <w:rPr>
          <w:spacing w:val="-3"/>
        </w:rPr>
        <w:t xml:space="preserve"> </w:t>
      </w:r>
      <w:r>
        <w:t>“Public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Health Care in the United States from 1984 to 2016.” </w:t>
      </w:r>
      <w:r>
        <w:rPr>
          <w:i/>
        </w:rPr>
        <w:t>Socius</w:t>
      </w:r>
      <w:r>
        <w:t>, 8. Doi: 10.1177/23780231211072394.</w:t>
      </w:r>
    </w:p>
    <w:p w14:paraId="658F204F" w14:textId="77777777" w:rsidR="009E4B59" w:rsidRDefault="009E4B59">
      <w:pPr>
        <w:pStyle w:val="BodyText"/>
      </w:pPr>
    </w:p>
    <w:p w14:paraId="3ED76D50" w14:textId="77777777" w:rsidR="009E4B59" w:rsidRDefault="00000000">
      <w:pPr>
        <w:pStyle w:val="BodyText"/>
        <w:ind w:left="880" w:hanging="721"/>
      </w:pPr>
      <w:r>
        <w:rPr>
          <w:b/>
        </w:rPr>
        <w:t xml:space="preserve">Lu, </w:t>
      </w:r>
      <w:proofErr w:type="spellStart"/>
      <w:r>
        <w:rPr>
          <w:b/>
        </w:rPr>
        <w:t>Yunmei</w:t>
      </w:r>
      <w:proofErr w:type="spellEnd"/>
      <w:r>
        <w:rPr>
          <w:b/>
        </w:rPr>
        <w:t xml:space="preserve">, </w:t>
      </w:r>
      <w:r>
        <w:t>Kacy Amory*, and Luzi Shi*. 2021. “Social Change and Gendered Reaction to the Threat of Victimization,</w:t>
      </w:r>
      <w:r>
        <w:rPr>
          <w:spacing w:val="-4"/>
        </w:rPr>
        <w:t xml:space="preserve"> </w:t>
      </w:r>
      <w:r>
        <w:t>1973-2016:</w:t>
      </w:r>
      <w:r>
        <w:rPr>
          <w:spacing w:val="-6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Age-Period-Cohort</w:t>
      </w:r>
      <w:r>
        <w:rPr>
          <w:spacing w:val="-3"/>
        </w:rPr>
        <w:t xml:space="preserve"> </w:t>
      </w:r>
      <w:r>
        <w:t>Analysis.”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Sociological</w:t>
      </w:r>
      <w:r>
        <w:rPr>
          <w:i/>
          <w:spacing w:val="-3"/>
        </w:rPr>
        <w:t xml:space="preserve"> </w:t>
      </w:r>
      <w:r>
        <w:rPr>
          <w:i/>
        </w:rPr>
        <w:t>Quarterly,</w:t>
      </w:r>
      <w:r>
        <w:rPr>
          <w:i/>
          <w:spacing w:val="-3"/>
        </w:rPr>
        <w:t xml:space="preserve"> </w:t>
      </w:r>
      <w:r>
        <w:t>63</w:t>
      </w:r>
      <w:r>
        <w:rPr>
          <w:spacing w:val="-7"/>
        </w:rPr>
        <w:t xml:space="preserve"> </w:t>
      </w:r>
      <w:r>
        <w:t>(4):</w:t>
      </w:r>
      <w:r>
        <w:rPr>
          <w:spacing w:val="-3"/>
        </w:rPr>
        <w:t xml:space="preserve"> </w:t>
      </w:r>
      <w:r>
        <w:t xml:space="preserve">661- 687.Doi: </w:t>
      </w:r>
      <w:hyperlink r:id="rId15">
        <w:r>
          <w:rPr>
            <w:color w:val="0462C1"/>
            <w:u w:val="single" w:color="0462C1"/>
          </w:rPr>
          <w:t>https://doi.org/10.1080/00380253.2021.1945978</w:t>
        </w:r>
      </w:hyperlink>
    </w:p>
    <w:p w14:paraId="69895E24" w14:textId="77777777" w:rsidR="009E4B59" w:rsidRDefault="009E4B59">
      <w:pPr>
        <w:pStyle w:val="BodyText"/>
        <w:spacing w:before="1"/>
      </w:pPr>
    </w:p>
    <w:p w14:paraId="55ED813D" w14:textId="77777777" w:rsidR="009E4B59" w:rsidRDefault="00000000">
      <w:pPr>
        <w:ind w:left="880" w:right="238" w:hanging="721"/>
      </w:pPr>
      <w:r>
        <w:t>Steffensmeier,</w:t>
      </w:r>
      <w:r>
        <w:rPr>
          <w:spacing w:val="-2"/>
        </w:rPr>
        <w:t xml:space="preserve"> </w:t>
      </w:r>
      <w:r>
        <w:t>Darrell,</w:t>
      </w:r>
      <w:r>
        <w:rPr>
          <w:spacing w:val="-1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Lu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Jennifer</w:t>
      </w:r>
      <w:r>
        <w:rPr>
          <w:spacing w:val="-1"/>
        </w:rPr>
        <w:t xml:space="preserve"> </w:t>
      </w:r>
      <w:r>
        <w:t>Schwartz.</w:t>
      </w:r>
      <w:r>
        <w:rPr>
          <w:spacing w:val="-2"/>
        </w:rPr>
        <w:t xml:space="preserve"> </w:t>
      </w:r>
      <w:r>
        <w:t>2021.</w:t>
      </w:r>
      <w:r>
        <w:rPr>
          <w:spacing w:val="-5"/>
        </w:rPr>
        <w:t xml:space="preserve"> </w:t>
      </w:r>
      <w:r>
        <w:t>“Gender</w:t>
      </w:r>
      <w:r>
        <w:rPr>
          <w:spacing w:val="-2"/>
        </w:rPr>
        <w:t xml:space="preserve"> </w:t>
      </w:r>
      <w:r>
        <w:t>Variation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Age-Crime</w:t>
      </w:r>
      <w:r>
        <w:rPr>
          <w:spacing w:val="-2"/>
        </w:rPr>
        <w:t xml:space="preserve"> </w:t>
      </w:r>
      <w:r>
        <w:t xml:space="preserve">Relation in Cross-National Context: Taiwan-US Comparison.” </w:t>
      </w:r>
      <w:r>
        <w:rPr>
          <w:i/>
        </w:rPr>
        <w:t>Journal of Developmental and Life-Course Criminology</w:t>
      </w:r>
      <w:r>
        <w:t xml:space="preserve">, 7: 623-648. Doi: </w:t>
      </w:r>
      <w:hyperlink r:id="rId16">
        <w:r>
          <w:rPr>
            <w:color w:val="0462C1"/>
            <w:u w:val="single" w:color="0462C1"/>
          </w:rPr>
          <w:t>https://doi.org/10.1007/s40865-021-00176-6</w:t>
        </w:r>
      </w:hyperlink>
    </w:p>
    <w:p w14:paraId="1383EC29" w14:textId="77777777" w:rsidR="009E4B59" w:rsidRDefault="009E4B59">
      <w:pPr>
        <w:pStyle w:val="BodyText"/>
        <w:spacing w:before="1"/>
      </w:pPr>
    </w:p>
    <w:p w14:paraId="4707A30E" w14:textId="77777777" w:rsidR="009E4B59" w:rsidRDefault="00000000">
      <w:pPr>
        <w:pStyle w:val="BodyText"/>
        <w:spacing w:line="252" w:lineRule="exact"/>
        <w:ind w:left="160"/>
      </w:pPr>
      <w:r>
        <w:rPr>
          <w:b/>
        </w:rPr>
        <w:t>Lu,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Liying</w:t>
      </w:r>
      <w:r>
        <w:rPr>
          <w:spacing w:val="-4"/>
        </w:rPr>
        <w:t xml:space="preserve"> </w:t>
      </w:r>
      <w:r>
        <w:t>Luo.</w:t>
      </w:r>
      <w:r>
        <w:rPr>
          <w:spacing w:val="-3"/>
        </w:rPr>
        <w:t xml:space="preserve"> </w:t>
      </w:r>
      <w:r>
        <w:t>2021.</w:t>
      </w:r>
      <w:r>
        <w:rPr>
          <w:spacing w:val="-3"/>
        </w:rPr>
        <w:t xml:space="preserve"> </w:t>
      </w:r>
      <w:r>
        <w:t>“Cohort</w:t>
      </w:r>
      <w:r>
        <w:rPr>
          <w:spacing w:val="-3"/>
        </w:rPr>
        <w:t xml:space="preserve"> </w:t>
      </w:r>
      <w:r>
        <w:t>Variation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Violent</w:t>
      </w:r>
      <w:r>
        <w:rPr>
          <w:spacing w:val="-3"/>
        </w:rPr>
        <w:t xml:space="preserve"> </w:t>
      </w:r>
      <w:r>
        <w:t>Crime</w:t>
      </w:r>
      <w:r>
        <w:rPr>
          <w:spacing w:val="-3"/>
        </w:rPr>
        <w:t xml:space="preserve"> </w:t>
      </w:r>
      <w:r>
        <w:t>Patterns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1960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2014:</w:t>
      </w:r>
      <w:r>
        <w:rPr>
          <w:spacing w:val="-2"/>
        </w:rPr>
        <w:t xml:space="preserve"> </w:t>
      </w:r>
      <w:r>
        <w:rPr>
          <w:spacing w:val="-5"/>
        </w:rPr>
        <w:t>An</w:t>
      </w:r>
    </w:p>
    <w:p w14:paraId="0B0738D7" w14:textId="77777777" w:rsidR="009E4B59" w:rsidRDefault="00000000">
      <w:pPr>
        <w:spacing w:line="252" w:lineRule="exact"/>
        <w:ind w:left="880"/>
      </w:pPr>
      <w:r>
        <w:t>Age-Period-Cohort-Interaction</w:t>
      </w:r>
      <w:r>
        <w:rPr>
          <w:spacing w:val="-9"/>
        </w:rPr>
        <w:t xml:space="preserve"> </w:t>
      </w:r>
      <w:r>
        <w:t>Approach.”</w:t>
      </w:r>
      <w:r>
        <w:rPr>
          <w:spacing w:val="-6"/>
        </w:rPr>
        <w:t xml:space="preserve"> </w:t>
      </w:r>
      <w:r>
        <w:rPr>
          <w:i/>
        </w:rPr>
        <w:t>Journal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10"/>
        </w:rPr>
        <w:t xml:space="preserve"> </w:t>
      </w:r>
      <w:r>
        <w:rPr>
          <w:i/>
        </w:rPr>
        <w:t>Quantitative</w:t>
      </w:r>
      <w:r>
        <w:rPr>
          <w:i/>
          <w:spacing w:val="-8"/>
        </w:rPr>
        <w:t xml:space="preserve"> </w:t>
      </w:r>
      <w:r>
        <w:rPr>
          <w:i/>
        </w:rPr>
        <w:t>Criminology</w:t>
      </w:r>
      <w:r>
        <w:t>,</w:t>
      </w:r>
      <w:r>
        <w:rPr>
          <w:spacing w:val="-10"/>
        </w:rPr>
        <w:t xml:space="preserve"> </w:t>
      </w:r>
      <w:r>
        <w:t>37(4):</w:t>
      </w:r>
      <w:r>
        <w:rPr>
          <w:spacing w:val="-7"/>
        </w:rPr>
        <w:t xml:space="preserve"> </w:t>
      </w:r>
      <w:r>
        <w:t>1047-</w:t>
      </w:r>
      <w:r>
        <w:rPr>
          <w:spacing w:val="-2"/>
        </w:rPr>
        <w:t>1081.</w:t>
      </w:r>
    </w:p>
    <w:p w14:paraId="2F1C4109" w14:textId="77777777" w:rsidR="009E4B59" w:rsidRDefault="009E4B59">
      <w:pPr>
        <w:pStyle w:val="BodyText"/>
      </w:pPr>
    </w:p>
    <w:p w14:paraId="69F7C132" w14:textId="77777777" w:rsidR="009E4B59" w:rsidRDefault="00000000">
      <w:pPr>
        <w:spacing w:before="1"/>
        <w:ind w:left="880" w:right="138" w:hanging="721"/>
      </w:pPr>
      <w:r>
        <w:t>Santos,</w:t>
      </w:r>
      <w:r>
        <w:rPr>
          <w:spacing w:val="-2"/>
        </w:rPr>
        <w:t xml:space="preserve"> </w:t>
      </w:r>
      <w:r>
        <w:t>Mateus</w:t>
      </w:r>
      <w:r>
        <w:rPr>
          <w:spacing w:val="-3"/>
        </w:rPr>
        <w:t xml:space="preserve"> </w:t>
      </w:r>
      <w:r>
        <w:t>Renno,</w:t>
      </w:r>
      <w:r>
        <w:rPr>
          <w:spacing w:val="-3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Lu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Rachel</w:t>
      </w:r>
      <w:r>
        <w:rPr>
          <w:spacing w:val="-2"/>
        </w:rPr>
        <w:t xml:space="preserve"> </w:t>
      </w:r>
      <w:r>
        <w:t>Fairchild*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2021.</w:t>
      </w:r>
      <w:r>
        <w:rPr>
          <w:spacing w:val="-6"/>
        </w:rPr>
        <w:t xml:space="preserve"> </w:t>
      </w:r>
      <w:r>
        <w:t>“Age,</w:t>
      </w:r>
      <w:r>
        <w:rPr>
          <w:spacing w:val="-3"/>
        </w:rPr>
        <w:t xml:space="preserve"> </w:t>
      </w:r>
      <w:r>
        <w:t>Period,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 xml:space="preserve">between the Homicide Trends of Canada and the United States.” </w:t>
      </w:r>
      <w:r>
        <w:rPr>
          <w:i/>
        </w:rPr>
        <w:t xml:space="preserve">British Journal of Criminology, </w:t>
      </w:r>
      <w:r>
        <w:t>61(2): 389-413.</w:t>
      </w:r>
    </w:p>
    <w:p w14:paraId="60BB8D94" w14:textId="77777777" w:rsidR="009E4B59" w:rsidRDefault="00000000">
      <w:pPr>
        <w:pStyle w:val="BodyText"/>
        <w:spacing w:before="252"/>
        <w:ind w:left="880" w:hanging="721"/>
      </w:pPr>
      <w:r>
        <w:t>Shi,</w:t>
      </w:r>
      <w:r>
        <w:rPr>
          <w:spacing w:val="-3"/>
        </w:rPr>
        <w:t xml:space="preserve"> </w:t>
      </w:r>
      <w:r>
        <w:t>Luzi*,</w:t>
      </w:r>
      <w:r>
        <w:rPr>
          <w:spacing w:val="-3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Lu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Justin</w:t>
      </w:r>
      <w:r>
        <w:rPr>
          <w:spacing w:val="-3"/>
        </w:rPr>
        <w:t xml:space="preserve"> </w:t>
      </w:r>
      <w:r>
        <w:t>Pickett.</w:t>
      </w:r>
      <w:r>
        <w:rPr>
          <w:spacing w:val="-3"/>
        </w:rPr>
        <w:t xml:space="preserve"> </w:t>
      </w:r>
      <w:r>
        <w:t>2020.</w:t>
      </w:r>
      <w:r>
        <w:rPr>
          <w:spacing w:val="-2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Salience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Crime,</w:t>
      </w:r>
      <w:r>
        <w:rPr>
          <w:spacing w:val="-4"/>
        </w:rPr>
        <w:t xml:space="preserve"> </w:t>
      </w:r>
      <w:r>
        <w:t>1960-2014:</w:t>
      </w:r>
      <w:r>
        <w:rPr>
          <w:spacing w:val="-2"/>
        </w:rPr>
        <w:t xml:space="preserve"> </w:t>
      </w:r>
      <w:r>
        <w:t xml:space="preserve">Age-Period-Cohort and Time Series Analysis.” </w:t>
      </w:r>
      <w:r>
        <w:rPr>
          <w:i/>
        </w:rPr>
        <w:t xml:space="preserve">Criminology, </w:t>
      </w:r>
      <w:r>
        <w:t>58(3): 568-593.</w:t>
      </w:r>
    </w:p>
    <w:p w14:paraId="16334E9E" w14:textId="77777777" w:rsidR="009E4B59" w:rsidRDefault="009E4B59">
      <w:pPr>
        <w:pStyle w:val="BodyText"/>
      </w:pPr>
    </w:p>
    <w:p w14:paraId="495BD3CC" w14:textId="77777777" w:rsidR="009E4B59" w:rsidRDefault="00000000">
      <w:pPr>
        <w:pStyle w:val="BodyText"/>
        <w:ind w:left="880" w:hanging="721"/>
      </w:pPr>
      <w:r>
        <w:t xml:space="preserve">Leiber, Michael, Ellen Donnelly, and </w:t>
      </w:r>
      <w:proofErr w:type="spellStart"/>
      <w:r>
        <w:rPr>
          <w:b/>
        </w:rPr>
        <w:t>Yunmei</w:t>
      </w:r>
      <w:proofErr w:type="spellEnd"/>
      <w:r>
        <w:rPr>
          <w:b/>
        </w:rPr>
        <w:t xml:space="preserve"> Lu</w:t>
      </w:r>
      <w:r>
        <w:t>. 2020. “What Context Matters and at What Level? A Test of Racial/Ethnic</w:t>
      </w:r>
      <w:r>
        <w:rPr>
          <w:spacing w:val="-3"/>
        </w:rPr>
        <w:t xml:space="preserve"> </w:t>
      </w:r>
      <w:r>
        <w:t>Threat,</w:t>
      </w:r>
      <w:r>
        <w:rPr>
          <w:spacing w:val="-3"/>
        </w:rPr>
        <w:t xml:space="preserve"> </w:t>
      </w:r>
      <w:r>
        <w:t>Symbolic</w:t>
      </w:r>
      <w:r>
        <w:rPr>
          <w:spacing w:val="-3"/>
        </w:rPr>
        <w:t xml:space="preserve"> </w:t>
      </w:r>
      <w:r>
        <w:t>Threat,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Structural</w:t>
      </w:r>
      <w:r>
        <w:rPr>
          <w:spacing w:val="-2"/>
        </w:rPr>
        <w:t xml:space="preserve"> </w:t>
      </w:r>
      <w:r>
        <w:t>Inequality</w:t>
      </w:r>
      <w:r>
        <w:rPr>
          <w:spacing w:val="-3"/>
        </w:rPr>
        <w:t xml:space="preserve"> </w:t>
      </w:r>
      <w:r>
        <w:t>Perspectives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Juvenile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 xml:space="preserve">Decision- making.” </w:t>
      </w:r>
      <w:r>
        <w:rPr>
          <w:i/>
        </w:rPr>
        <w:t xml:space="preserve">Crime &amp; Delinquency, </w:t>
      </w:r>
      <w:r>
        <w:t>67(2): 234-261.</w:t>
      </w:r>
    </w:p>
    <w:p w14:paraId="62D90F20" w14:textId="77777777" w:rsidR="009E4B59" w:rsidRDefault="009E4B59">
      <w:pPr>
        <w:pStyle w:val="BodyText"/>
        <w:spacing w:before="1"/>
      </w:pPr>
    </w:p>
    <w:p w14:paraId="3C262C8C" w14:textId="77777777" w:rsidR="009E4B59" w:rsidRDefault="00000000">
      <w:pPr>
        <w:pStyle w:val="BodyText"/>
        <w:ind w:left="880" w:hanging="721"/>
      </w:pPr>
      <w:r>
        <w:t>Steffensmeier,</w:t>
      </w:r>
      <w:r>
        <w:rPr>
          <w:spacing w:val="-2"/>
        </w:rPr>
        <w:t xml:space="preserve"> </w:t>
      </w:r>
      <w:r>
        <w:t>Darrell,</w:t>
      </w:r>
      <w:r>
        <w:rPr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Lu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Chongmin</w:t>
      </w:r>
      <w:proofErr w:type="spellEnd"/>
      <w:r>
        <w:rPr>
          <w:spacing w:val="-2"/>
        </w:rPr>
        <w:t xml:space="preserve"> </w:t>
      </w:r>
      <w:r>
        <w:t>Na.</w:t>
      </w:r>
      <w:r>
        <w:rPr>
          <w:spacing w:val="-2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“Age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Crime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South</w:t>
      </w:r>
      <w:r>
        <w:rPr>
          <w:spacing w:val="-2"/>
        </w:rPr>
        <w:t xml:space="preserve"> </w:t>
      </w:r>
      <w:r>
        <w:t>Korea:</w:t>
      </w:r>
      <w:r>
        <w:rPr>
          <w:spacing w:val="-2"/>
        </w:rPr>
        <w:t xml:space="preserve"> </w:t>
      </w:r>
      <w:r>
        <w:t xml:space="preserve">Cross-National Challenge to Invariance Thesis.” </w:t>
      </w:r>
      <w:r>
        <w:rPr>
          <w:i/>
        </w:rPr>
        <w:t>Justice Quarterly</w:t>
      </w:r>
      <w:r>
        <w:t>, 37(3): 410-435.</w:t>
      </w:r>
    </w:p>
    <w:p w14:paraId="1F87BC3F" w14:textId="77777777" w:rsidR="009E4B59" w:rsidRDefault="00000000">
      <w:pPr>
        <w:spacing w:before="252"/>
        <w:ind w:left="880" w:hanging="721"/>
      </w:pPr>
      <w:r>
        <w:t xml:space="preserve">Steffensmeier, Darrell, </w:t>
      </w:r>
      <w:proofErr w:type="spellStart"/>
      <w:r>
        <w:rPr>
          <w:b/>
        </w:rPr>
        <w:t>Yunmei</w:t>
      </w:r>
      <w:proofErr w:type="spellEnd"/>
      <w:r>
        <w:rPr>
          <w:b/>
        </w:rPr>
        <w:t xml:space="preserve"> Lu</w:t>
      </w:r>
      <w:r>
        <w:t>, and Sumit Kumar</w:t>
      </w:r>
      <w:r>
        <w:rPr>
          <w:b/>
        </w:rPr>
        <w:t xml:space="preserve">. </w:t>
      </w:r>
      <w:r>
        <w:t>2019. “Age-Crime Relation in India: Similarity or Divergence</w:t>
      </w:r>
      <w:r>
        <w:rPr>
          <w:spacing w:val="-4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t>Hirschi/Gottfredson</w:t>
      </w:r>
      <w:r>
        <w:rPr>
          <w:spacing w:val="-4"/>
        </w:rPr>
        <w:t xml:space="preserve"> </w:t>
      </w:r>
      <w:r>
        <w:t>Inverted</w:t>
      </w:r>
      <w:r>
        <w:rPr>
          <w:spacing w:val="-4"/>
        </w:rPr>
        <w:t xml:space="preserve"> </w:t>
      </w:r>
      <w:r>
        <w:t>J-Shaped</w:t>
      </w:r>
      <w:r>
        <w:rPr>
          <w:spacing w:val="-6"/>
        </w:rPr>
        <w:t xml:space="preserve"> </w:t>
      </w:r>
      <w:r>
        <w:t>Projection?”</w:t>
      </w:r>
      <w:r>
        <w:rPr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British</w:t>
      </w:r>
      <w:r>
        <w:rPr>
          <w:i/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Criminology</w:t>
      </w:r>
      <w:r>
        <w:t>, 59(1): 144-165.</w:t>
      </w:r>
    </w:p>
    <w:p w14:paraId="354D7802" w14:textId="77777777" w:rsidR="009E4B59" w:rsidRDefault="009E4B59">
      <w:pPr>
        <w:pStyle w:val="BodyText"/>
        <w:spacing w:before="1"/>
      </w:pPr>
    </w:p>
    <w:p w14:paraId="7801A443" w14:textId="77777777" w:rsidR="009E4B59" w:rsidRDefault="00000000">
      <w:pPr>
        <w:pStyle w:val="BodyText"/>
        <w:ind w:left="880" w:right="494" w:hanging="721"/>
      </w:pPr>
      <w:r>
        <w:rPr>
          <w:b/>
        </w:rPr>
        <w:t>Lu,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Yunmei</w:t>
      </w:r>
      <w:proofErr w:type="spellEnd"/>
      <w:r>
        <w:t>.</w:t>
      </w:r>
      <w:r>
        <w:rPr>
          <w:spacing w:val="-6"/>
        </w:rPr>
        <w:t xml:space="preserve"> </w:t>
      </w:r>
      <w:r>
        <w:t>2018.</w:t>
      </w:r>
      <w:r>
        <w:rPr>
          <w:spacing w:val="-6"/>
        </w:rPr>
        <w:t xml:space="preserve"> </w:t>
      </w:r>
      <w:r>
        <w:t>“Rural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Gender-sentencing</w:t>
      </w:r>
      <w:r>
        <w:rPr>
          <w:spacing w:val="-3"/>
        </w:rPr>
        <w:t xml:space="preserve"> </w:t>
      </w:r>
      <w:r>
        <w:t>Patterns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Pennsylvania.”</w:t>
      </w:r>
      <w:r>
        <w:rPr>
          <w:spacing w:val="-3"/>
        </w:rPr>
        <w:t xml:space="preserve"> </w:t>
      </w:r>
      <w:r>
        <w:rPr>
          <w:i/>
        </w:rPr>
        <w:t>Rural Sociology</w:t>
      </w:r>
      <w:r>
        <w:t>, 83(2): 402-430.</w:t>
      </w:r>
    </w:p>
    <w:p w14:paraId="72079FBD" w14:textId="77777777" w:rsidR="009E4B59" w:rsidRDefault="009E4B59">
      <w:pPr>
        <w:pStyle w:val="BodyText"/>
      </w:pPr>
    </w:p>
    <w:p w14:paraId="29880A2D" w14:textId="77777777" w:rsidR="009E4B59" w:rsidRDefault="00000000">
      <w:pPr>
        <w:pStyle w:val="BodyText"/>
        <w:ind w:left="880" w:right="494" w:hanging="721"/>
      </w:pPr>
      <w:r>
        <w:t>Steffensmeier,</w:t>
      </w:r>
      <w:r>
        <w:rPr>
          <w:spacing w:val="-2"/>
        </w:rPr>
        <w:t xml:space="preserve"> </w:t>
      </w:r>
      <w:r>
        <w:t>Darrell,</w:t>
      </w:r>
      <w:r>
        <w:rPr>
          <w:spacing w:val="-1"/>
        </w:rPr>
        <w:t xml:space="preserve"> </w:t>
      </w:r>
      <w:r>
        <w:t>Zhong</w:t>
      </w:r>
      <w:r>
        <w:rPr>
          <w:spacing w:val="-2"/>
        </w:rPr>
        <w:t xml:space="preserve"> </w:t>
      </w:r>
      <w:r>
        <w:t>Hua,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Lu.</w:t>
      </w:r>
      <w:r>
        <w:rPr>
          <w:b/>
          <w:spacing w:val="-2"/>
        </w:rPr>
        <w:t xml:space="preserve"> </w:t>
      </w:r>
      <w:r>
        <w:t>2017.</w:t>
      </w:r>
      <w:r>
        <w:rPr>
          <w:spacing w:val="-2"/>
        </w:rPr>
        <w:t xml:space="preserve"> </w:t>
      </w:r>
      <w:r>
        <w:t>“Age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Crime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Taiwan</w:t>
      </w:r>
      <w:r>
        <w:rPr>
          <w:spacing w:val="-2"/>
        </w:rPr>
        <w:t xml:space="preserve"> </w:t>
      </w:r>
      <w:r>
        <w:t xml:space="preserve">and The United States: Invariant, or Does Cultural Context Matter?” </w:t>
      </w:r>
      <w:r>
        <w:rPr>
          <w:i/>
        </w:rPr>
        <w:t>Criminology</w:t>
      </w:r>
      <w:r>
        <w:t>, 55(2): 377-404.</w:t>
      </w:r>
    </w:p>
    <w:p w14:paraId="62FB2534" w14:textId="77777777" w:rsidR="009E4B59" w:rsidRDefault="009E4B59">
      <w:pPr>
        <w:pStyle w:val="BodyText"/>
      </w:pPr>
    </w:p>
    <w:p w14:paraId="57CF3952" w14:textId="77777777" w:rsidR="009E4B59" w:rsidRDefault="00000000">
      <w:pPr>
        <w:pStyle w:val="BodyText"/>
        <w:ind w:left="880" w:right="494" w:hanging="721"/>
      </w:pPr>
      <w:r>
        <w:rPr>
          <w:b/>
        </w:rPr>
        <w:t>Lu,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</w:rPr>
        <w:t>,</w:t>
      </w:r>
      <w:r>
        <w:rPr>
          <w:b/>
          <w:spacing w:val="-3"/>
        </w:rPr>
        <w:t xml:space="preserve"> </w:t>
      </w:r>
      <w:r>
        <w:t>Naomi</w:t>
      </w:r>
      <w:r>
        <w:rPr>
          <w:spacing w:val="-2"/>
        </w:rPr>
        <w:t xml:space="preserve"> </w:t>
      </w:r>
      <w:r>
        <w:t>Freeman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Jeffrey</w:t>
      </w:r>
      <w:r>
        <w:rPr>
          <w:spacing w:val="-2"/>
        </w:rPr>
        <w:t xml:space="preserve"> </w:t>
      </w:r>
      <w:r>
        <w:t>Sandler.</w:t>
      </w:r>
      <w:r>
        <w:rPr>
          <w:spacing w:val="-3"/>
        </w:rPr>
        <w:t xml:space="preserve"> </w:t>
      </w:r>
      <w:r>
        <w:t>2015.</w:t>
      </w:r>
      <w:r>
        <w:rPr>
          <w:spacing w:val="-3"/>
        </w:rPr>
        <w:t xml:space="preserve"> </w:t>
      </w:r>
      <w:r>
        <w:t>“Predictors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Sex</w:t>
      </w:r>
      <w:r>
        <w:rPr>
          <w:spacing w:val="-3"/>
        </w:rPr>
        <w:t xml:space="preserve"> </w:t>
      </w:r>
      <w:r>
        <w:t>Offender</w:t>
      </w:r>
      <w:r>
        <w:rPr>
          <w:spacing w:val="-2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 xml:space="preserve">Commitment Trial Outcomes in New York State.” </w:t>
      </w:r>
      <w:r>
        <w:rPr>
          <w:i/>
        </w:rPr>
        <w:t>Law and Human Behavior</w:t>
      </w:r>
      <w:r>
        <w:t>, 39(5): 514-524.</w:t>
      </w:r>
    </w:p>
    <w:p w14:paraId="43D6DB2D" w14:textId="77777777" w:rsidR="009E4B59" w:rsidRDefault="009E4B59">
      <w:pPr>
        <w:sectPr w:rsidR="009E4B59">
          <w:pgSz w:w="12240" w:h="15840"/>
          <w:pgMar w:top="1340" w:right="940" w:bottom="1200" w:left="920" w:header="727" w:footer="1012" w:gutter="0"/>
          <w:cols w:space="720"/>
        </w:sectPr>
      </w:pPr>
    </w:p>
    <w:p w14:paraId="24A325C4" w14:textId="77777777" w:rsidR="009E4B59" w:rsidRDefault="00000000">
      <w:pPr>
        <w:pStyle w:val="Heading2"/>
        <w:spacing w:before="81"/>
      </w:pPr>
      <w:r>
        <w:rPr>
          <w:u w:val="single"/>
        </w:rPr>
        <w:lastRenderedPageBreak/>
        <w:t>Manuscripts</w:t>
      </w:r>
      <w:r>
        <w:rPr>
          <w:spacing w:val="-3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progress:</w:t>
      </w:r>
    </w:p>
    <w:p w14:paraId="21EC9092" w14:textId="77777777" w:rsidR="009E4B59" w:rsidRDefault="009E4B59">
      <w:pPr>
        <w:pStyle w:val="BodyText"/>
        <w:spacing w:before="22"/>
        <w:rPr>
          <w:b/>
        </w:rPr>
      </w:pPr>
    </w:p>
    <w:p w14:paraId="0B72E5A4" w14:textId="77777777" w:rsidR="009E4B59" w:rsidRDefault="00000000">
      <w:pPr>
        <w:pStyle w:val="BodyText"/>
        <w:ind w:left="880" w:hanging="721"/>
      </w:pP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t>,</w:t>
      </w:r>
      <w:r>
        <w:rPr>
          <w:spacing w:val="-5"/>
        </w:rPr>
        <w:t xml:space="preserve"> </w:t>
      </w:r>
      <w:r>
        <w:t>Zhe</w:t>
      </w:r>
      <w:r>
        <w:rPr>
          <w:spacing w:val="-2"/>
        </w:rPr>
        <w:t xml:space="preserve"> </w:t>
      </w:r>
      <w:r>
        <w:t>Zhang*,</w:t>
      </w:r>
      <w:r>
        <w:rPr>
          <w:spacing w:val="-4"/>
        </w:rPr>
        <w:t xml:space="preserve"> </w:t>
      </w:r>
      <w:r>
        <w:t>Makaela</w:t>
      </w:r>
      <w:r>
        <w:rPr>
          <w:spacing w:val="-4"/>
        </w:rPr>
        <w:t xml:space="preserve"> </w:t>
      </w:r>
      <w:r>
        <w:t>Brass*.</w:t>
      </w:r>
      <w:r>
        <w:rPr>
          <w:spacing w:val="-2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“Age-crime</w:t>
      </w:r>
      <w:r>
        <w:rPr>
          <w:spacing w:val="-4"/>
        </w:rPr>
        <w:t xml:space="preserve"> </w:t>
      </w:r>
      <w:r>
        <w:t>trajectories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adulthood</w:t>
      </w:r>
      <w:r>
        <w:rPr>
          <w:spacing w:val="-5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cohorts</w:t>
      </w:r>
      <w:r>
        <w:rPr>
          <w:spacing w:val="-2"/>
        </w:rPr>
        <w:t xml:space="preserve"> </w:t>
      </w:r>
      <w:r>
        <w:t>and genders in the U.S.: A forty-year analysis.”. In progress. Invited special issue</w:t>
      </w:r>
      <w:r>
        <w:rPr>
          <w:i/>
        </w:rPr>
        <w:t xml:space="preserve">, British Journal of </w:t>
      </w:r>
      <w:r>
        <w:rPr>
          <w:i/>
          <w:spacing w:val="-2"/>
        </w:rPr>
        <w:t>Criminology</w:t>
      </w:r>
      <w:r>
        <w:rPr>
          <w:spacing w:val="-2"/>
        </w:rPr>
        <w:t>.</w:t>
      </w:r>
    </w:p>
    <w:p w14:paraId="51E08BAF" w14:textId="77777777" w:rsidR="009E4B59" w:rsidRDefault="009E4B59">
      <w:pPr>
        <w:pStyle w:val="BodyText"/>
        <w:spacing w:before="1"/>
      </w:pPr>
    </w:p>
    <w:p w14:paraId="2E5BA0E0" w14:textId="77777777" w:rsidR="009E4B59" w:rsidRDefault="00000000">
      <w:pPr>
        <w:pStyle w:val="BodyText"/>
        <w:ind w:left="880" w:hanging="721"/>
      </w:pPr>
      <w:r>
        <w:t>Santos,</w:t>
      </w:r>
      <w:r>
        <w:rPr>
          <w:spacing w:val="-2"/>
        </w:rPr>
        <w:t xml:space="preserve"> </w:t>
      </w:r>
      <w:r>
        <w:t>Mateus</w:t>
      </w:r>
      <w:r>
        <w:rPr>
          <w:spacing w:val="-2"/>
        </w:rPr>
        <w:t xml:space="preserve"> </w:t>
      </w:r>
      <w:r>
        <w:t>Renno,</w:t>
      </w:r>
      <w:r>
        <w:rPr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Lu</w:t>
      </w:r>
      <w:r>
        <w:t>,</w:t>
      </w:r>
      <w:r>
        <w:rPr>
          <w:spacing w:val="-2"/>
        </w:rPr>
        <w:t xml:space="preserve"> </w:t>
      </w:r>
      <w:r>
        <w:t>Alex</w:t>
      </w:r>
      <w:r>
        <w:rPr>
          <w:spacing w:val="-2"/>
        </w:rPr>
        <w:t xml:space="preserve"> </w:t>
      </w:r>
      <w:r>
        <w:t>Testa.</w:t>
      </w:r>
      <w:r>
        <w:rPr>
          <w:spacing w:val="-2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“How</w:t>
      </w:r>
      <w:r>
        <w:rPr>
          <w:spacing w:val="-4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lifetime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lost</w:t>
      </w:r>
      <w:r>
        <w:rPr>
          <w:spacing w:val="-1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homicide: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cross- national comparison”. R&amp;R, </w:t>
      </w:r>
      <w:r>
        <w:rPr>
          <w:i/>
        </w:rPr>
        <w:t>Homicide Studies</w:t>
      </w:r>
      <w:r>
        <w:t>.</w:t>
      </w:r>
    </w:p>
    <w:p w14:paraId="0C378539" w14:textId="77777777" w:rsidR="009E4B59" w:rsidRDefault="00000000">
      <w:pPr>
        <w:pStyle w:val="BodyText"/>
        <w:spacing w:before="252"/>
        <w:ind w:left="160"/>
      </w:pPr>
      <w:r>
        <w:rPr>
          <w:b/>
        </w:rPr>
        <w:t>Lu,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Liying</w:t>
      </w:r>
      <w:r>
        <w:rPr>
          <w:spacing w:val="-3"/>
        </w:rPr>
        <w:t xml:space="preserve"> </w:t>
      </w:r>
      <w:r>
        <w:t>Luo.</w:t>
      </w:r>
      <w:r>
        <w:rPr>
          <w:spacing w:val="-3"/>
        </w:rPr>
        <w:t xml:space="preserve"> </w:t>
      </w:r>
      <w:r>
        <w:t>“Explaining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widening</w:t>
      </w:r>
      <w:r>
        <w:rPr>
          <w:spacing w:val="-4"/>
        </w:rPr>
        <w:t xml:space="preserve"> </w:t>
      </w:r>
      <w:r>
        <w:t>Black-White</w:t>
      </w:r>
      <w:r>
        <w:rPr>
          <w:spacing w:val="-3"/>
        </w:rPr>
        <w:t xml:space="preserve"> </w:t>
      </w:r>
      <w:r>
        <w:t>Gap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juvenile</w:t>
      </w:r>
      <w:r>
        <w:rPr>
          <w:spacing w:val="-3"/>
        </w:rPr>
        <w:t xml:space="preserve"> </w:t>
      </w:r>
      <w:r>
        <w:t>delinquency,</w:t>
      </w:r>
      <w:r>
        <w:rPr>
          <w:spacing w:val="-3"/>
        </w:rPr>
        <w:t xml:space="preserve"> </w:t>
      </w:r>
      <w:r>
        <w:t>1976-2019: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48FE9900" w14:textId="77777777" w:rsidR="009E4B59" w:rsidRDefault="00000000">
      <w:pPr>
        <w:pStyle w:val="BodyText"/>
        <w:spacing w:before="2"/>
        <w:ind w:left="880"/>
      </w:pPr>
      <w:r>
        <w:t>decomposition</w:t>
      </w:r>
      <w:r>
        <w:rPr>
          <w:spacing w:val="-10"/>
        </w:rPr>
        <w:t xml:space="preserve"> </w:t>
      </w:r>
      <w:r>
        <w:t>analysis.”</w:t>
      </w:r>
      <w:r>
        <w:rPr>
          <w:spacing w:val="-5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rPr>
          <w:spacing w:val="-2"/>
        </w:rPr>
        <w:t>review.</w:t>
      </w:r>
    </w:p>
    <w:p w14:paraId="6A405ECD" w14:textId="77777777" w:rsidR="009E4B59" w:rsidRDefault="00000000">
      <w:pPr>
        <w:pStyle w:val="BodyText"/>
        <w:spacing w:before="251"/>
        <w:ind w:left="880" w:hanging="721"/>
      </w:pP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t>,</w:t>
      </w:r>
      <w:r>
        <w:rPr>
          <w:spacing w:val="-5"/>
        </w:rPr>
        <w:t xml:space="preserve"> </w:t>
      </w:r>
      <w:r>
        <w:t>Zhe</w:t>
      </w:r>
      <w:r>
        <w:rPr>
          <w:spacing w:val="-2"/>
        </w:rPr>
        <w:t xml:space="preserve"> </w:t>
      </w:r>
      <w:r>
        <w:t>Zhang*,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Margaret</w:t>
      </w:r>
      <w:r>
        <w:rPr>
          <w:spacing w:val="-1"/>
        </w:rPr>
        <w:t xml:space="preserve"> </w:t>
      </w:r>
      <w:r>
        <w:t>Rex*.</w:t>
      </w:r>
      <w:r>
        <w:rPr>
          <w:spacing w:val="-4"/>
        </w:rPr>
        <w:t xml:space="preserve"> </w:t>
      </w:r>
      <w:r>
        <w:t>“Rural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lifestyles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juvenile delinquency trends over the past 30 years” In progress.</w:t>
      </w:r>
    </w:p>
    <w:p w14:paraId="4281DB74" w14:textId="77777777" w:rsidR="009E4B59" w:rsidRDefault="009E4B59">
      <w:pPr>
        <w:pStyle w:val="BodyText"/>
        <w:spacing w:before="2"/>
      </w:pPr>
    </w:p>
    <w:p w14:paraId="0ACCCA16" w14:textId="77777777" w:rsidR="009E4B59" w:rsidRDefault="00000000">
      <w:pPr>
        <w:pStyle w:val="BodyText"/>
        <w:spacing w:line="252" w:lineRule="exact"/>
        <w:ind w:left="160"/>
      </w:pPr>
      <w:r>
        <w:rPr>
          <w:b/>
        </w:rPr>
        <w:t>Lu,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Yunmei</w:t>
      </w:r>
      <w:proofErr w:type="spellEnd"/>
      <w:r>
        <w:t>.</w:t>
      </w:r>
      <w:r>
        <w:rPr>
          <w:spacing w:val="-6"/>
        </w:rPr>
        <w:t xml:space="preserve"> </w:t>
      </w:r>
      <w:r>
        <w:t>“Age-Crime</w:t>
      </w:r>
      <w:r>
        <w:rPr>
          <w:spacing w:val="-5"/>
        </w:rPr>
        <w:t xml:space="preserve"> </w:t>
      </w:r>
      <w:r>
        <w:t>Trajectories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Cohorts</w:t>
      </w:r>
      <w:r>
        <w:rPr>
          <w:spacing w:val="-3"/>
        </w:rPr>
        <w:t xml:space="preserve"> </w:t>
      </w:r>
      <w:r>
        <w:t>coming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1976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2019.”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6D715268" w14:textId="77777777" w:rsidR="009E4B59" w:rsidRDefault="00000000">
      <w:pPr>
        <w:pStyle w:val="BodyText"/>
        <w:spacing w:line="252" w:lineRule="exact"/>
        <w:ind w:left="880"/>
      </w:pPr>
      <w:r>
        <w:rPr>
          <w:spacing w:val="-2"/>
        </w:rPr>
        <w:t>progress.</w:t>
      </w:r>
    </w:p>
    <w:p w14:paraId="2F734443" w14:textId="77777777" w:rsidR="009E4B59" w:rsidRDefault="009E4B59">
      <w:pPr>
        <w:pStyle w:val="BodyText"/>
        <w:spacing w:before="1"/>
      </w:pPr>
    </w:p>
    <w:p w14:paraId="740E8824" w14:textId="77777777" w:rsidR="009E4B59" w:rsidRDefault="00000000">
      <w:pPr>
        <w:pStyle w:val="BodyText"/>
        <w:ind w:left="880" w:right="554" w:hanging="721"/>
      </w:pPr>
      <w:r>
        <w:t>Shi,</w:t>
      </w:r>
      <w:r>
        <w:rPr>
          <w:spacing w:val="-2"/>
        </w:rPr>
        <w:t xml:space="preserve"> </w:t>
      </w:r>
      <w:r>
        <w:t>Luzi,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Lu</w:t>
      </w:r>
      <w:r>
        <w:rPr>
          <w:b/>
          <w:spacing w:val="-5"/>
        </w:rPr>
        <w:t xml:space="preserve"> </w:t>
      </w:r>
      <w:r>
        <w:t>“Understanding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Black-White</w:t>
      </w:r>
      <w:r>
        <w:rPr>
          <w:spacing w:val="-2"/>
        </w:rPr>
        <w:t xml:space="preserve"> </w:t>
      </w:r>
      <w:r>
        <w:t>Gap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Youth</w:t>
      </w:r>
      <w:r>
        <w:rPr>
          <w:spacing w:val="-2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Perceptions</w:t>
      </w:r>
      <w:r>
        <w:rPr>
          <w:spacing w:val="-4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Cohorts, 1976-2019.” In progress.</w:t>
      </w:r>
    </w:p>
    <w:p w14:paraId="6C89CA0E" w14:textId="77777777" w:rsidR="009E4B59" w:rsidRDefault="00000000">
      <w:pPr>
        <w:pStyle w:val="BodyText"/>
        <w:spacing w:before="252"/>
        <w:ind w:left="160"/>
      </w:pPr>
      <w:r>
        <w:rPr>
          <w:color w:val="212121"/>
        </w:rPr>
        <w:t>(*student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co-</w:t>
      </w:r>
      <w:r>
        <w:rPr>
          <w:color w:val="212121"/>
          <w:spacing w:val="-2"/>
        </w:rPr>
        <w:t>authors)</w:t>
      </w:r>
    </w:p>
    <w:p w14:paraId="7D197A63" w14:textId="77777777" w:rsidR="009E4B59" w:rsidRDefault="009E4B59">
      <w:pPr>
        <w:pStyle w:val="BodyText"/>
        <w:spacing w:before="3"/>
      </w:pPr>
    </w:p>
    <w:p w14:paraId="5579192E" w14:textId="77777777" w:rsidR="009E4B5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D3A8DCC" wp14:editId="1716A2FE">
                <wp:simplePos x="0" y="0"/>
                <wp:positionH relativeFrom="page">
                  <wp:posOffset>667512</wp:posOffset>
                </wp:positionH>
                <wp:positionV relativeFrom="paragraph">
                  <wp:posOffset>173333</wp:posOffset>
                </wp:positionV>
                <wp:extent cx="6438900" cy="635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38645" y="6095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70257" id="Graphic 7" o:spid="_x0000_s1026" alt="&quot;&quot;" style="position:absolute;margin-left:52.55pt;margin-top:13.65pt;width:507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" path="m6438645,l,,,6095r6438645,l64386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12121"/>
        </w:rPr>
        <w:t>BOOK</w:t>
      </w:r>
      <w:r>
        <w:rPr>
          <w:color w:val="212121"/>
          <w:spacing w:val="-2"/>
        </w:rPr>
        <w:t xml:space="preserve"> CHAPTERS</w:t>
      </w:r>
    </w:p>
    <w:p w14:paraId="21C7E53C" w14:textId="77777777" w:rsidR="009E4B59" w:rsidRDefault="00000000">
      <w:pPr>
        <w:spacing w:before="250"/>
        <w:ind w:left="880" w:right="184" w:hanging="721"/>
      </w:pPr>
      <w:r>
        <w:t xml:space="preserve">Burruss, George W. and </w:t>
      </w:r>
      <w:proofErr w:type="spellStart"/>
      <w:r>
        <w:rPr>
          <w:b/>
        </w:rPr>
        <w:t>Yunmei</w:t>
      </w:r>
      <w:proofErr w:type="spellEnd"/>
      <w:r>
        <w:rPr>
          <w:b/>
        </w:rPr>
        <w:t xml:space="preserve"> Lu</w:t>
      </w:r>
      <w:r>
        <w:t>. 2022. “The Value of Data Visualization for Translational Criminology.” Pp.251-269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i/>
        </w:rPr>
        <w:t>Visual</w:t>
      </w:r>
      <w:r>
        <w:rPr>
          <w:i/>
          <w:spacing w:val="-1"/>
        </w:rPr>
        <w:t xml:space="preserve"> </w:t>
      </w:r>
      <w:r>
        <w:rPr>
          <w:i/>
        </w:rPr>
        <w:t>Criminology:</w:t>
      </w:r>
      <w:r>
        <w:rPr>
          <w:i/>
          <w:spacing w:val="-2"/>
        </w:rPr>
        <w:t xml:space="preserve"> </w:t>
      </w:r>
      <w:r>
        <w:rPr>
          <w:i/>
        </w:rPr>
        <w:t>From</w:t>
      </w:r>
      <w:r>
        <w:rPr>
          <w:i/>
          <w:spacing w:val="-3"/>
        </w:rPr>
        <w:t xml:space="preserve"> </w:t>
      </w:r>
      <w:r>
        <w:rPr>
          <w:i/>
        </w:rPr>
        <w:t>History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Methods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Critique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Policy</w:t>
      </w:r>
      <w:r>
        <w:rPr>
          <w:i/>
          <w:spacing w:val="-2"/>
        </w:rPr>
        <w:t xml:space="preserve"> </w:t>
      </w:r>
      <w:r>
        <w:rPr>
          <w:i/>
        </w:rPr>
        <w:t>Translation</w:t>
      </w:r>
      <w:r>
        <w:t>,</w:t>
      </w:r>
      <w:r>
        <w:rPr>
          <w:spacing w:val="-2"/>
        </w:rPr>
        <w:t xml:space="preserve"> </w:t>
      </w:r>
      <w:r>
        <w:t>edited by Johannes Wheeldon, New York, NY: Routledge.</w:t>
      </w:r>
    </w:p>
    <w:p w14:paraId="0CB1FB61" w14:textId="77777777" w:rsidR="009E4B59" w:rsidRDefault="009E4B59">
      <w:pPr>
        <w:pStyle w:val="BodyText"/>
        <w:spacing w:before="1"/>
      </w:pPr>
    </w:p>
    <w:p w14:paraId="23055DC8" w14:textId="77777777" w:rsidR="009E4B59" w:rsidRDefault="00000000">
      <w:pPr>
        <w:pStyle w:val="BodyText"/>
        <w:spacing w:before="1" w:line="252" w:lineRule="exact"/>
        <w:ind w:left="160"/>
      </w:pPr>
      <w:r>
        <w:t>Santos,</w:t>
      </w:r>
      <w:r>
        <w:rPr>
          <w:spacing w:val="-4"/>
        </w:rPr>
        <w:t xml:space="preserve"> </w:t>
      </w:r>
      <w:r>
        <w:t>Mateus</w:t>
      </w:r>
      <w:r>
        <w:rPr>
          <w:spacing w:val="-3"/>
        </w:rPr>
        <w:t xml:space="preserve"> </w:t>
      </w:r>
      <w:r>
        <w:t>R.,</w:t>
      </w:r>
      <w:r>
        <w:rPr>
          <w:spacing w:val="-3"/>
        </w:rPr>
        <w:t xml:space="preserve"> </w:t>
      </w:r>
      <w:r>
        <w:t>Dikla</w:t>
      </w:r>
      <w:r>
        <w:rPr>
          <w:spacing w:val="-4"/>
        </w:rPr>
        <w:t xml:space="preserve"> </w:t>
      </w:r>
      <w:r>
        <w:t>Yogev,</w:t>
      </w:r>
      <w:r>
        <w:rPr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Lu</w:t>
      </w:r>
      <w:r>
        <w:t>.</w:t>
      </w:r>
      <w:r>
        <w:rPr>
          <w:spacing w:val="-6"/>
        </w:rPr>
        <w:t xml:space="preserve"> </w:t>
      </w:r>
      <w:r>
        <w:t>2025.</w:t>
      </w:r>
      <w:r>
        <w:rPr>
          <w:spacing w:val="-6"/>
        </w:rPr>
        <w:t xml:space="preserve"> </w:t>
      </w:r>
      <w:r>
        <w:t>“How</w:t>
      </w:r>
      <w:r>
        <w:rPr>
          <w:spacing w:val="-5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Aging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rPr>
          <w:spacing w:val="-4"/>
        </w:rPr>
        <w:t>with</w:t>
      </w:r>
    </w:p>
    <w:p w14:paraId="1FEB7536" w14:textId="77777777" w:rsidR="009E4B59" w:rsidRDefault="00000000">
      <w:pPr>
        <w:ind w:left="880" w:hanging="721"/>
      </w:pPr>
      <w:r>
        <w:t>Economic</w:t>
      </w:r>
      <w:r>
        <w:rPr>
          <w:spacing w:val="-1"/>
        </w:rPr>
        <w:t xml:space="preserve"> </w:t>
      </w:r>
      <w:r>
        <w:t>Inequality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Homicide</w:t>
      </w:r>
      <w:r>
        <w:rPr>
          <w:spacing w:val="-1"/>
        </w:rPr>
        <w:t xml:space="preserve"> </w:t>
      </w:r>
      <w:r>
        <w:t>Trends.”</w:t>
      </w:r>
      <w:r>
        <w:rPr>
          <w:spacing w:val="-2"/>
        </w:rPr>
        <w:t xml:space="preserve"> </w:t>
      </w:r>
      <w:r>
        <w:rPr>
          <w:i/>
        </w:rPr>
        <w:t>Handbook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Crime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Inequality</w:t>
      </w:r>
      <w:r>
        <w:t>,</w:t>
      </w:r>
      <w:r>
        <w:rPr>
          <w:spacing w:val="-5"/>
        </w:rPr>
        <w:t xml:space="preserve"> </w:t>
      </w:r>
      <w:r>
        <w:t>edited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Stephan</w:t>
      </w:r>
      <w:r>
        <w:rPr>
          <w:spacing w:val="-1"/>
        </w:rPr>
        <w:t xml:space="preserve"> </w:t>
      </w:r>
      <w:r>
        <w:t>Farrall</w:t>
      </w:r>
      <w:r>
        <w:rPr>
          <w:spacing w:val="-1"/>
        </w:rPr>
        <w:t xml:space="preserve"> </w:t>
      </w:r>
      <w:r>
        <w:t>and Susan McVie. Northampton, MA: Edward Elgar.</w:t>
      </w:r>
    </w:p>
    <w:p w14:paraId="26FC4AE5" w14:textId="77777777" w:rsidR="009E4B59" w:rsidRDefault="009E4B59">
      <w:pPr>
        <w:pStyle w:val="BodyText"/>
      </w:pPr>
    </w:p>
    <w:p w14:paraId="37D20876" w14:textId="77777777" w:rsidR="009E4B59" w:rsidRDefault="009E4B59">
      <w:pPr>
        <w:pStyle w:val="BodyText"/>
        <w:spacing w:before="2"/>
      </w:pPr>
    </w:p>
    <w:p w14:paraId="0F9B6578" w14:textId="77777777" w:rsidR="009E4B5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EF8ACD9" wp14:editId="38C0ADDF">
                <wp:simplePos x="0" y="0"/>
                <wp:positionH relativeFrom="page">
                  <wp:posOffset>667512</wp:posOffset>
                </wp:positionH>
                <wp:positionV relativeFrom="paragraph">
                  <wp:posOffset>173533</wp:posOffset>
                </wp:positionV>
                <wp:extent cx="6438900" cy="635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8365F" id="Graphic 8" o:spid="_x0000_s1026" alt="&quot;&quot;" style="position:absolute;margin-left:52.55pt;margin-top:13.65pt;width:507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&#13;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12121"/>
        </w:rPr>
        <w:t>GRANT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APPLICATIONS</w:t>
      </w:r>
    </w:p>
    <w:p w14:paraId="579074D3" w14:textId="77777777" w:rsidR="009E4B59" w:rsidRDefault="00000000">
      <w:pPr>
        <w:pStyle w:val="Heading2"/>
        <w:spacing w:before="250"/>
        <w:jc w:val="both"/>
      </w:pPr>
      <w:r>
        <w:rPr>
          <w:color w:val="212121"/>
        </w:rPr>
        <w:t>External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Funding</w:t>
      </w:r>
    </w:p>
    <w:p w14:paraId="5BDEA063" w14:textId="77777777" w:rsidR="009E4B59" w:rsidRDefault="009E4B59">
      <w:pPr>
        <w:pStyle w:val="BodyText"/>
        <w:spacing w:before="1"/>
        <w:rPr>
          <w:b/>
        </w:rPr>
      </w:pPr>
    </w:p>
    <w:p w14:paraId="06BBD8B9" w14:textId="77777777" w:rsidR="009E4B59" w:rsidRDefault="00000000">
      <w:pPr>
        <w:ind w:left="160" w:right="481"/>
        <w:jc w:val="both"/>
      </w:pPr>
      <w:proofErr w:type="spellStart"/>
      <w:r>
        <w:rPr>
          <w:b/>
        </w:rPr>
        <w:t>Yunmei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Lu</w:t>
      </w:r>
      <w:r>
        <w:rPr>
          <w:b/>
          <w:spacing w:val="-5"/>
        </w:rPr>
        <w:t xml:space="preserve"> </w:t>
      </w:r>
      <w:r>
        <w:rPr>
          <w:b/>
        </w:rPr>
        <w:t>(PI).</w:t>
      </w:r>
      <w:r>
        <w:rPr>
          <w:b/>
          <w:spacing w:val="-1"/>
        </w:rPr>
        <w:t xml:space="preserve"> </w:t>
      </w:r>
      <w:r>
        <w:t>2024-2025.</w:t>
      </w:r>
      <w:r>
        <w:rPr>
          <w:spacing w:val="-2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Lottery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Racialized: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Experience,</w:t>
      </w:r>
      <w:r>
        <w:rPr>
          <w:spacing w:val="-2"/>
        </w:rPr>
        <w:t xml:space="preserve"> </w:t>
      </w:r>
      <w:r>
        <w:t>Neighborhood Context,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Age-crime</w:t>
      </w:r>
      <w:r>
        <w:rPr>
          <w:spacing w:val="-4"/>
        </w:rPr>
        <w:t xml:space="preserve"> </w:t>
      </w:r>
      <w:r>
        <w:t>Trajectories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Black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Cohorts</w:t>
      </w:r>
      <w:r>
        <w:rPr>
          <w:spacing w:val="-2"/>
        </w:rPr>
        <w:t xml:space="preserve"> </w:t>
      </w:r>
      <w:r>
        <w:t>Coming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1976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2019. </w:t>
      </w:r>
      <w:r>
        <w:rPr>
          <w:i/>
        </w:rPr>
        <w:t xml:space="preserve">Russell Sage Foundation Pipeline Grant </w:t>
      </w:r>
      <w:r>
        <w:t xml:space="preserve">(R-2310-45595). Costs: $35,000. Status: </w:t>
      </w:r>
      <w:r>
        <w:rPr>
          <w:b/>
          <w:color w:val="000000"/>
          <w:highlight w:val="yellow"/>
        </w:rPr>
        <w:t>Funded</w:t>
      </w:r>
      <w:r>
        <w:rPr>
          <w:color w:val="000000"/>
          <w:highlight w:val="yellow"/>
        </w:rPr>
        <w:t>.</w:t>
      </w:r>
    </w:p>
    <w:p w14:paraId="6F75F41E" w14:textId="77777777" w:rsidR="009E4B59" w:rsidRDefault="009E4B59">
      <w:pPr>
        <w:pStyle w:val="BodyText"/>
        <w:spacing w:before="1"/>
      </w:pPr>
    </w:p>
    <w:p w14:paraId="1B23049C" w14:textId="77777777" w:rsidR="009E4B59" w:rsidRDefault="00000000">
      <w:pPr>
        <w:pStyle w:val="BodyText"/>
        <w:ind w:left="160"/>
      </w:pPr>
      <w:r>
        <w:t xml:space="preserve">Shi, Luzi and </w:t>
      </w:r>
      <w:proofErr w:type="spellStart"/>
      <w:r>
        <w:rPr>
          <w:b/>
        </w:rPr>
        <w:t>Yunmei</w:t>
      </w:r>
      <w:proofErr w:type="spellEnd"/>
      <w:r>
        <w:rPr>
          <w:b/>
        </w:rPr>
        <w:t xml:space="preserve"> Lu. (Co-PI). </w:t>
      </w:r>
      <w:r>
        <w:t>July 2024. A comparison of crime-control versus disadvantage-oriented measures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racial</w:t>
      </w:r>
      <w:r>
        <w:rPr>
          <w:spacing w:val="-1"/>
        </w:rPr>
        <w:t xml:space="preserve"> </w:t>
      </w:r>
      <w:r>
        <w:t>disparities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perceptions: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multi-level</w:t>
      </w:r>
      <w:r>
        <w:rPr>
          <w:spacing w:val="-1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1976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2019. William T. Grant Foundation Officers’ Research Grants. Costs: $50,000. Status: Unfunded.</w:t>
      </w:r>
    </w:p>
    <w:p w14:paraId="297482C1" w14:textId="77777777" w:rsidR="009E4B59" w:rsidRDefault="00000000">
      <w:pPr>
        <w:spacing w:before="252"/>
        <w:ind w:left="160"/>
      </w:pPr>
      <w:r>
        <w:t>Steffensmeier,</w:t>
      </w:r>
      <w:r>
        <w:rPr>
          <w:spacing w:val="-1"/>
        </w:rPr>
        <w:t xml:space="preserve"> </w:t>
      </w:r>
      <w:r>
        <w:t>Darrell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</w:rPr>
        <w:t xml:space="preserve"> Lu.</w:t>
      </w:r>
      <w:r>
        <w:rPr>
          <w:b/>
          <w:spacing w:val="-4"/>
        </w:rPr>
        <w:t xml:space="preserve"> </w:t>
      </w:r>
      <w:r>
        <w:rPr>
          <w:b/>
        </w:rPr>
        <w:t>(CO-PI).</w:t>
      </w:r>
      <w:r>
        <w:rPr>
          <w:b/>
          <w:spacing w:val="-1"/>
        </w:rPr>
        <w:t xml:space="preserve"> </w:t>
      </w:r>
      <w:r>
        <w:t>January</w:t>
      </w:r>
      <w:r>
        <w:rPr>
          <w:spacing w:val="-1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Distribution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Crime</w:t>
      </w:r>
      <w:r>
        <w:rPr>
          <w:spacing w:val="-1"/>
        </w:rPr>
        <w:t xml:space="preserve"> </w:t>
      </w:r>
      <w:r>
        <w:t>Cross-Nationally</w:t>
      </w:r>
      <w:r>
        <w:rPr>
          <w:spacing w:val="-1"/>
        </w:rPr>
        <w:t xml:space="preserve"> </w:t>
      </w:r>
      <w:r>
        <w:t>and National</w:t>
      </w:r>
      <w:r>
        <w:rPr>
          <w:spacing w:val="-6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Characteristics</w:t>
      </w:r>
      <w:r>
        <w:rPr>
          <w:spacing w:val="-5"/>
        </w:rPr>
        <w:t xml:space="preserve"> </w:t>
      </w:r>
      <w:r>
        <w:t>Shaping</w:t>
      </w:r>
      <w:r>
        <w:rPr>
          <w:spacing w:val="-7"/>
        </w:rPr>
        <w:t xml:space="preserve"> </w:t>
      </w:r>
      <w:r>
        <w:t>it.</w:t>
      </w:r>
      <w:r>
        <w:rPr>
          <w:spacing w:val="-2"/>
        </w:rPr>
        <w:t xml:space="preserve"> </w:t>
      </w:r>
      <w:r>
        <w:rPr>
          <w:i/>
        </w:rPr>
        <w:t>National</w:t>
      </w:r>
      <w:r>
        <w:rPr>
          <w:i/>
          <w:spacing w:val="-4"/>
        </w:rPr>
        <w:t xml:space="preserve"> </w:t>
      </w:r>
      <w:r>
        <w:rPr>
          <w:i/>
        </w:rPr>
        <w:t>Science</w:t>
      </w:r>
      <w:r>
        <w:rPr>
          <w:i/>
          <w:spacing w:val="-5"/>
        </w:rPr>
        <w:t xml:space="preserve"> </w:t>
      </w:r>
      <w:r>
        <w:rPr>
          <w:i/>
        </w:rPr>
        <w:t>Foundation.</w:t>
      </w:r>
      <w:r>
        <w:rPr>
          <w:i/>
          <w:spacing w:val="-7"/>
        </w:rPr>
        <w:t xml:space="preserve"> </w:t>
      </w:r>
      <w:r>
        <w:rPr>
          <w:i/>
        </w:rPr>
        <w:t>Sociology</w:t>
      </w:r>
      <w:r>
        <w:t>.</w:t>
      </w:r>
      <w:r>
        <w:rPr>
          <w:spacing w:val="-5"/>
        </w:rPr>
        <w:t xml:space="preserve"> </w:t>
      </w:r>
      <w:r>
        <w:t>(NSF</w:t>
      </w:r>
      <w:r>
        <w:rPr>
          <w:spacing w:val="-5"/>
        </w:rPr>
        <w:t xml:space="preserve"> </w:t>
      </w:r>
      <w:r>
        <w:t>19-612).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2"/>
        </w:rPr>
        <w:t>Costs:</w:t>
      </w:r>
    </w:p>
    <w:p w14:paraId="75C8F4C9" w14:textId="77777777" w:rsidR="009E4B59" w:rsidRDefault="00000000">
      <w:pPr>
        <w:pStyle w:val="BodyText"/>
        <w:ind w:left="160"/>
      </w:pPr>
      <w:r>
        <w:t>$413,839.</w:t>
      </w:r>
      <w:r>
        <w:rPr>
          <w:spacing w:val="-5"/>
        </w:rPr>
        <w:t xml:space="preserve"> </w:t>
      </w:r>
      <w:r>
        <w:t>Status:</w:t>
      </w:r>
      <w:r>
        <w:rPr>
          <w:spacing w:val="-3"/>
        </w:rPr>
        <w:t xml:space="preserve"> </w:t>
      </w:r>
      <w:r>
        <w:rPr>
          <w:spacing w:val="-2"/>
        </w:rPr>
        <w:t>Unfunded.</w:t>
      </w:r>
    </w:p>
    <w:p w14:paraId="3963B895" w14:textId="77777777" w:rsidR="009E4B59" w:rsidRDefault="009E4B59">
      <w:pPr>
        <w:sectPr w:rsidR="009E4B59">
          <w:pgSz w:w="12240" w:h="15840"/>
          <w:pgMar w:top="1340" w:right="940" w:bottom="1200" w:left="920" w:header="727" w:footer="1012" w:gutter="0"/>
          <w:cols w:space="720"/>
        </w:sectPr>
      </w:pPr>
    </w:p>
    <w:p w14:paraId="41AD05D1" w14:textId="77777777" w:rsidR="009E4B59" w:rsidRDefault="00000000">
      <w:pPr>
        <w:pStyle w:val="Heading2"/>
        <w:spacing w:before="81"/>
      </w:pPr>
      <w:r>
        <w:lastRenderedPageBreak/>
        <w:t>Internal</w:t>
      </w:r>
      <w:r>
        <w:rPr>
          <w:spacing w:val="-2"/>
        </w:rPr>
        <w:t xml:space="preserve"> Funding</w:t>
      </w:r>
    </w:p>
    <w:p w14:paraId="25C50D07" w14:textId="77777777" w:rsidR="009E4B59" w:rsidRDefault="009E4B59">
      <w:pPr>
        <w:pStyle w:val="BodyText"/>
        <w:rPr>
          <w:b/>
        </w:rPr>
      </w:pPr>
    </w:p>
    <w:p w14:paraId="139180D0" w14:textId="77777777" w:rsidR="009E4B59" w:rsidRDefault="00000000">
      <w:pPr>
        <w:pStyle w:val="BodyText"/>
        <w:spacing w:before="1"/>
        <w:ind w:left="160" w:right="138"/>
        <w:rPr>
          <w:b/>
        </w:rPr>
      </w:pPr>
      <w:proofErr w:type="spellStart"/>
      <w:r>
        <w:rPr>
          <w:b/>
        </w:rPr>
        <w:t>Yunmei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Lu.</w:t>
      </w:r>
      <w:r>
        <w:rPr>
          <w:b/>
          <w:spacing w:val="-5"/>
        </w:rPr>
        <w:t xml:space="preserve"> </w:t>
      </w:r>
      <w:r>
        <w:rPr>
          <w:b/>
        </w:rPr>
        <w:t xml:space="preserve">(PI) </w:t>
      </w:r>
      <w:r>
        <w:t>and</w:t>
      </w:r>
      <w:r>
        <w:rPr>
          <w:spacing w:val="-4"/>
        </w:rPr>
        <w:t xml:space="preserve"> </w:t>
      </w:r>
      <w:r>
        <w:t>Shelley</w:t>
      </w:r>
      <w:r>
        <w:rPr>
          <w:spacing w:val="-2"/>
        </w:rPr>
        <w:t xml:space="preserve"> </w:t>
      </w:r>
      <w:proofErr w:type="spellStart"/>
      <w:r>
        <w:t>Kimelberg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t>2025-</w:t>
      </w:r>
      <w:r>
        <w:rPr>
          <w:spacing w:val="-4"/>
        </w:rPr>
        <w:t xml:space="preserve"> </w:t>
      </w:r>
      <w:r>
        <w:t>2026.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Contexts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Crime Victimization: A Comparison of Black and White Adolescents, 1976-2019. Baldy Center for Law and Social Policy Research Grant, SUNY Buffalo. Total costs: $2,500. </w:t>
      </w:r>
      <w:r>
        <w:rPr>
          <w:b/>
          <w:color w:val="000000"/>
          <w:highlight w:val="yellow"/>
        </w:rPr>
        <w:t>Funded.</w:t>
      </w:r>
    </w:p>
    <w:p w14:paraId="5007790A" w14:textId="77777777" w:rsidR="009E4B59" w:rsidRDefault="00000000">
      <w:pPr>
        <w:pStyle w:val="BodyText"/>
        <w:spacing w:before="251"/>
        <w:ind w:left="160"/>
      </w:pPr>
      <w:proofErr w:type="spellStart"/>
      <w:r>
        <w:rPr>
          <w:b/>
        </w:rPr>
        <w:t>Yunmei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Lu.</w:t>
      </w:r>
      <w:r>
        <w:rPr>
          <w:b/>
          <w:spacing w:val="-5"/>
        </w:rPr>
        <w:t xml:space="preserve"> </w:t>
      </w:r>
      <w:r>
        <w:rPr>
          <w:b/>
        </w:rPr>
        <w:t>(PI).</w:t>
      </w:r>
      <w:r>
        <w:rPr>
          <w:b/>
          <w:spacing w:val="-1"/>
        </w:rPr>
        <w:t xml:space="preserve"> </w:t>
      </w:r>
      <w:r>
        <w:t>2021-</w:t>
      </w:r>
      <w:r>
        <w:rPr>
          <w:spacing w:val="-4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Cross-National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Gender-gap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Violent</w:t>
      </w:r>
      <w:r>
        <w:rPr>
          <w:spacing w:val="-1"/>
        </w:rPr>
        <w:t xml:space="preserve"> </w:t>
      </w:r>
      <w:r>
        <w:t>Crime: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 xml:space="preserve">Social Context </w:t>
      </w:r>
      <w:proofErr w:type="gramStart"/>
      <w:r>
        <w:t>Matter?.</w:t>
      </w:r>
      <w:proofErr w:type="gramEnd"/>
      <w:r>
        <w:t xml:space="preserve"> Baldy Center for Law and Social Policy Research Grant, SUNY Buffalo. Total costs: $3,510.</w:t>
      </w:r>
    </w:p>
    <w:p w14:paraId="49BB476E" w14:textId="77777777" w:rsidR="009E4B59" w:rsidRDefault="00000000">
      <w:pPr>
        <w:pStyle w:val="Heading2"/>
      </w:pPr>
      <w:r>
        <w:rPr>
          <w:color w:val="000000"/>
          <w:spacing w:val="-2"/>
          <w:highlight w:val="yellow"/>
        </w:rPr>
        <w:t>Funded.</w:t>
      </w:r>
    </w:p>
    <w:p w14:paraId="30B015C9" w14:textId="77777777" w:rsidR="009E4B59" w:rsidRDefault="009E4B59">
      <w:pPr>
        <w:pStyle w:val="BodyText"/>
        <w:spacing w:before="1"/>
        <w:rPr>
          <w:b/>
        </w:rPr>
      </w:pPr>
    </w:p>
    <w:p w14:paraId="6E409D27" w14:textId="77777777" w:rsidR="009E4B59" w:rsidRDefault="00000000">
      <w:pPr>
        <w:pStyle w:val="BodyText"/>
        <w:ind w:left="160"/>
      </w:pPr>
      <w:proofErr w:type="spellStart"/>
      <w:r>
        <w:rPr>
          <w:b/>
        </w:rPr>
        <w:t>Yunmei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Lu</w:t>
      </w:r>
      <w:r>
        <w:rPr>
          <w:b/>
          <w:spacing w:val="-5"/>
        </w:rPr>
        <w:t xml:space="preserve"> </w:t>
      </w:r>
      <w:r>
        <w:rPr>
          <w:b/>
        </w:rPr>
        <w:t>(PI).</w:t>
      </w:r>
      <w:r>
        <w:rPr>
          <w:b/>
          <w:spacing w:val="-1"/>
        </w:rPr>
        <w:t xml:space="preserve"> </w:t>
      </w:r>
      <w:r>
        <w:t>October</w:t>
      </w:r>
      <w:r>
        <w:rPr>
          <w:spacing w:val="-4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Lottery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Racialized:</w:t>
      </w:r>
      <w:r>
        <w:rPr>
          <w:spacing w:val="-1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Experience,</w:t>
      </w:r>
      <w:r>
        <w:rPr>
          <w:spacing w:val="-2"/>
        </w:rPr>
        <w:t xml:space="preserve"> </w:t>
      </w:r>
      <w:r>
        <w:t>Neighborhood Context, and the Age-crime Trajectories of Black and White Cohorts Coming of Age Between 1976 and 2019.</w:t>
      </w:r>
    </w:p>
    <w:p w14:paraId="3FD9D8E7" w14:textId="77777777" w:rsidR="009E4B59" w:rsidRDefault="00000000">
      <w:pPr>
        <w:pStyle w:val="BodyText"/>
        <w:ind w:left="160" w:right="494"/>
      </w:pPr>
      <w:r>
        <w:t>Seed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Creative</w:t>
      </w:r>
      <w:r>
        <w:rPr>
          <w:spacing w:val="-2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(SPARC),</w:t>
      </w:r>
      <w:r>
        <w:rPr>
          <w:spacing w:val="-2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Sciences, SUNY Buffalo. Costs: $70,172. Status: Unfunded.</w:t>
      </w:r>
    </w:p>
    <w:p w14:paraId="2362F9CD" w14:textId="77777777" w:rsidR="009E4B59" w:rsidRDefault="009E4B59">
      <w:pPr>
        <w:pStyle w:val="BodyText"/>
      </w:pPr>
    </w:p>
    <w:p w14:paraId="2715E5D2" w14:textId="77777777" w:rsidR="009E4B59" w:rsidRDefault="00000000">
      <w:pPr>
        <w:pStyle w:val="BodyText"/>
        <w:ind w:left="160"/>
      </w:pPr>
      <w:proofErr w:type="spellStart"/>
      <w:r>
        <w:rPr>
          <w:b/>
        </w:rPr>
        <w:t>Yunmei</w:t>
      </w:r>
      <w:proofErr w:type="spellEnd"/>
      <w:r>
        <w:rPr>
          <w:b/>
        </w:rPr>
        <w:t xml:space="preserve"> Lu </w:t>
      </w:r>
      <w:r>
        <w:t>and Mateus Renno Santos</w:t>
      </w:r>
      <w:r>
        <w:rPr>
          <w:b/>
        </w:rPr>
        <w:t xml:space="preserve">. (PI). </w:t>
      </w:r>
      <w:r>
        <w:t>February 2020. Cross-National Assessment of the Gender-gap in Violent</w:t>
      </w:r>
      <w:r>
        <w:rPr>
          <w:spacing w:val="-2"/>
        </w:rPr>
        <w:t xml:space="preserve"> </w:t>
      </w:r>
      <w:r>
        <w:t>Offending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Victimization.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Researcher</w:t>
      </w:r>
      <w:r>
        <w:rPr>
          <w:spacing w:val="-5"/>
        </w:rPr>
        <w:t xml:space="preserve"> </w:t>
      </w:r>
      <w:r>
        <w:t>Grant,</w:t>
      </w:r>
      <w:r>
        <w:rPr>
          <w:spacing w:val="-3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South</w:t>
      </w:r>
      <w:r>
        <w:rPr>
          <w:spacing w:val="-6"/>
        </w:rPr>
        <w:t xml:space="preserve"> </w:t>
      </w:r>
      <w:r>
        <w:t>Florida.</w:t>
      </w:r>
      <w:r>
        <w:rPr>
          <w:spacing w:val="-3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Costs:</w:t>
      </w:r>
      <w:r>
        <w:rPr>
          <w:spacing w:val="-1"/>
        </w:rPr>
        <w:t xml:space="preserve"> </w:t>
      </w:r>
      <w:r>
        <w:t>$9,896. Status: Unfunded.</w:t>
      </w:r>
    </w:p>
    <w:p w14:paraId="0E1E738C" w14:textId="77777777" w:rsidR="009E4B59" w:rsidRDefault="009E4B59">
      <w:pPr>
        <w:pStyle w:val="BodyText"/>
      </w:pPr>
    </w:p>
    <w:p w14:paraId="4143758F" w14:textId="77777777" w:rsidR="009E4B59" w:rsidRDefault="009E4B59">
      <w:pPr>
        <w:pStyle w:val="BodyText"/>
        <w:spacing w:before="2"/>
      </w:pPr>
    </w:p>
    <w:p w14:paraId="5401D586" w14:textId="77777777" w:rsidR="009E4B59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88ED65" wp14:editId="3C00BB43">
                <wp:simplePos x="0" y="0"/>
                <wp:positionH relativeFrom="page">
                  <wp:posOffset>667512</wp:posOffset>
                </wp:positionH>
                <wp:positionV relativeFrom="paragraph">
                  <wp:posOffset>173714</wp:posOffset>
                </wp:positionV>
                <wp:extent cx="6438900" cy="635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FC865" id="Graphic 9" o:spid="_x0000_s1026" alt="&quot;&quot;" style="position:absolute;margin-left:52.55pt;margin-top:13.7pt;width:507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&#13;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12121"/>
        </w:rPr>
        <w:t>TECHNICAL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REPORTS</w:t>
      </w:r>
    </w:p>
    <w:p w14:paraId="65696911" w14:textId="77777777" w:rsidR="009E4B59" w:rsidRDefault="00000000">
      <w:pPr>
        <w:pStyle w:val="BodyText"/>
        <w:spacing w:before="250"/>
        <w:ind w:left="880" w:right="496" w:hanging="721"/>
        <w:jc w:val="both"/>
      </w:pPr>
      <w:r>
        <w:t>Steffensmeier,</w:t>
      </w:r>
      <w:r>
        <w:rPr>
          <w:spacing w:val="-1"/>
        </w:rPr>
        <w:t xml:space="preserve"> </w:t>
      </w:r>
      <w:r>
        <w:t xml:space="preserve">Darrell, </w:t>
      </w:r>
      <w:proofErr w:type="spellStart"/>
      <w:r>
        <w:rPr>
          <w:b/>
        </w:rPr>
        <w:t>Yunmei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Lu</w:t>
      </w:r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Chongmin</w:t>
      </w:r>
      <w:proofErr w:type="spellEnd"/>
      <w:r>
        <w:rPr>
          <w:spacing w:val="-1"/>
        </w:rPr>
        <w:t xml:space="preserve"> </w:t>
      </w:r>
      <w:r>
        <w:t>Na.</w:t>
      </w:r>
      <w:r>
        <w:rPr>
          <w:spacing w:val="-1"/>
        </w:rPr>
        <w:t xml:space="preserve"> </w:t>
      </w:r>
      <w:r>
        <w:t>2021.</w:t>
      </w:r>
      <w:r>
        <w:rPr>
          <w:spacing w:val="-3"/>
        </w:rPr>
        <w:t xml:space="preserve"> </w:t>
      </w:r>
      <w:proofErr w:type="gramStart"/>
      <w:r>
        <w:t>”Social</w:t>
      </w:r>
      <w:proofErr w:type="gramEnd"/>
      <w:r>
        <w:rPr>
          <w:spacing w:val="-2"/>
        </w:rPr>
        <w:t xml:space="preserve"> </w:t>
      </w:r>
      <w:r>
        <w:t>context shapes</w:t>
      </w:r>
      <w:r>
        <w:rPr>
          <w:spacing w:val="-1"/>
        </w:rPr>
        <w:t xml:space="preserve"> </w:t>
      </w:r>
      <w:r>
        <w:t>age-crime</w:t>
      </w:r>
      <w:r>
        <w:rPr>
          <w:spacing w:val="-3"/>
        </w:rPr>
        <w:t xml:space="preserve"> </w:t>
      </w:r>
      <w:r>
        <w:t xml:space="preserve">distributions” </w:t>
      </w:r>
      <w:r>
        <w:rPr>
          <w:i/>
        </w:rPr>
        <w:t>Research</w:t>
      </w:r>
      <w:r>
        <w:rPr>
          <w:i/>
          <w:spacing w:val="-6"/>
        </w:rPr>
        <w:t xml:space="preserve"> </w:t>
      </w:r>
      <w:r>
        <w:rPr>
          <w:i/>
        </w:rPr>
        <w:t>Outreach</w:t>
      </w:r>
      <w:r>
        <w:t>,</w:t>
      </w:r>
      <w:r>
        <w:rPr>
          <w:spacing w:val="-6"/>
        </w:rPr>
        <w:t xml:space="preserve"> </w:t>
      </w:r>
      <w:r>
        <w:t>120.</w:t>
      </w:r>
      <w:r>
        <w:rPr>
          <w:spacing w:val="-8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at:</w:t>
      </w:r>
      <w:r>
        <w:rPr>
          <w:spacing w:val="-6"/>
        </w:rPr>
        <w:t xml:space="preserve"> </w:t>
      </w:r>
      <w:hyperlink r:id="rId17">
        <w:r>
          <w:rPr>
            <w:color w:val="0462C1"/>
            <w:u w:val="single" w:color="0462C1"/>
          </w:rPr>
          <w:t>https://researchoutreach.org/articles/social-context-shapes-age-</w:t>
        </w:r>
      </w:hyperlink>
      <w:r>
        <w:rPr>
          <w:color w:val="0462C1"/>
        </w:rPr>
        <w:t xml:space="preserve"> </w:t>
      </w:r>
      <w:hyperlink r:id="rId18">
        <w:r>
          <w:rPr>
            <w:color w:val="0462C1"/>
            <w:spacing w:val="-2"/>
            <w:u w:val="single" w:color="0462C1"/>
          </w:rPr>
          <w:t>crime-distributions/</w:t>
        </w:r>
      </w:hyperlink>
    </w:p>
    <w:p w14:paraId="17F0A6E4" w14:textId="77777777" w:rsidR="009E4B59" w:rsidRDefault="009E4B59">
      <w:pPr>
        <w:pStyle w:val="BodyText"/>
        <w:spacing w:before="1"/>
      </w:pPr>
    </w:p>
    <w:p w14:paraId="063F3A05" w14:textId="77777777" w:rsidR="009E4B59" w:rsidRDefault="00000000">
      <w:pPr>
        <w:ind w:left="880" w:right="238" w:hanging="721"/>
      </w:pPr>
      <w:proofErr w:type="spellStart"/>
      <w:r>
        <w:t>Kempinen</w:t>
      </w:r>
      <w:proofErr w:type="spellEnd"/>
      <w:r>
        <w:t>,</w:t>
      </w:r>
      <w:r>
        <w:rPr>
          <w:spacing w:val="-2"/>
        </w:rPr>
        <w:t xml:space="preserve"> </w:t>
      </w:r>
      <w:r>
        <w:t>Cynthia,</w:t>
      </w:r>
      <w:r>
        <w:rPr>
          <w:spacing w:val="-2"/>
        </w:rPr>
        <w:t xml:space="preserve"> </w:t>
      </w:r>
      <w:r>
        <w:t>Barry</w:t>
      </w:r>
      <w:r>
        <w:rPr>
          <w:spacing w:val="-7"/>
        </w:rPr>
        <w:t xml:space="preserve"> </w:t>
      </w:r>
      <w:r>
        <w:t>Ruback,</w:t>
      </w:r>
      <w:r>
        <w:rPr>
          <w:spacing w:val="-2"/>
        </w:rPr>
        <w:t xml:space="preserve"> </w:t>
      </w:r>
      <w:r>
        <w:t xml:space="preserve">Leigh </w:t>
      </w:r>
      <w:proofErr w:type="spellStart"/>
      <w:r>
        <w:t>Tinik</w:t>
      </w:r>
      <w:proofErr w:type="spellEnd"/>
      <w:r>
        <w:t>,</w:t>
      </w:r>
      <w:r>
        <w:rPr>
          <w:spacing w:val="-2"/>
        </w:rPr>
        <w:t xml:space="preserve"> </w:t>
      </w:r>
      <w:r>
        <w:t>Lauren</w:t>
      </w:r>
      <w:r>
        <w:rPr>
          <w:spacing w:val="-2"/>
        </w:rPr>
        <w:t xml:space="preserve"> </w:t>
      </w:r>
      <w:r>
        <w:t>Knoth,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Lu</w:t>
      </w:r>
      <w:r>
        <w:t>.</w:t>
      </w:r>
      <w:r>
        <w:rPr>
          <w:spacing w:val="-5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rPr>
          <w:i/>
        </w:rPr>
        <w:t>Risk</w:t>
      </w:r>
      <w:r>
        <w:rPr>
          <w:i/>
          <w:spacing w:val="-2"/>
        </w:rPr>
        <w:t xml:space="preserve"> </w:t>
      </w:r>
      <w:r>
        <w:rPr>
          <w:i/>
        </w:rPr>
        <w:t>Assessment</w:t>
      </w:r>
      <w:r>
        <w:rPr>
          <w:i/>
          <w:spacing w:val="-4"/>
        </w:rPr>
        <w:t xml:space="preserve"> </w:t>
      </w:r>
      <w:r>
        <w:rPr>
          <w:i/>
        </w:rPr>
        <w:t xml:space="preserve">Project: Phase II. Interim Report 1: Development of a Risk Assessment Scale by Offense Gravity Score for All Offenders. </w:t>
      </w:r>
      <w:r>
        <w:t xml:space="preserve">Pennsylvania Commission on Sentencing: State College, PA. Available: </w:t>
      </w:r>
      <w:hyperlink r:id="rId19">
        <w:r>
          <w:rPr>
            <w:color w:val="0462C1"/>
            <w:spacing w:val="-2"/>
            <w:u w:val="single" w:color="0462C1"/>
          </w:rPr>
          <w:t>http://pcs.la.psu.edu/publications-and-research/research-and-evaluation-reports/risk-assessment/phase-ii-</w:t>
        </w:r>
      </w:hyperlink>
      <w:r>
        <w:rPr>
          <w:color w:val="0462C1"/>
          <w:spacing w:val="-2"/>
        </w:rPr>
        <w:t xml:space="preserve"> </w:t>
      </w:r>
      <w:hyperlink r:id="rId20">
        <w:r>
          <w:rPr>
            <w:color w:val="0462C1"/>
            <w:spacing w:val="-2"/>
            <w:u w:val="single" w:color="0462C1"/>
          </w:rPr>
          <w:t>reports/Interim-Rpt-1-Phase-2/view</w:t>
        </w:r>
      </w:hyperlink>
      <w:r>
        <w:rPr>
          <w:spacing w:val="-2"/>
        </w:rPr>
        <w:t>.</w:t>
      </w:r>
    </w:p>
    <w:p w14:paraId="42A18657" w14:textId="77777777" w:rsidR="009E4B59" w:rsidRDefault="009E4B59">
      <w:pPr>
        <w:pStyle w:val="BodyText"/>
        <w:spacing w:before="2"/>
      </w:pPr>
    </w:p>
    <w:p w14:paraId="49AB9E1B" w14:textId="77777777" w:rsidR="009E4B59" w:rsidRDefault="00000000">
      <w:pPr>
        <w:ind w:left="880" w:right="469" w:hanging="721"/>
      </w:pPr>
      <w:proofErr w:type="spellStart"/>
      <w:r>
        <w:t>Kempinen</w:t>
      </w:r>
      <w:proofErr w:type="spellEnd"/>
      <w:r>
        <w:t>,</w:t>
      </w:r>
      <w:r>
        <w:rPr>
          <w:spacing w:val="-3"/>
        </w:rPr>
        <w:t xml:space="preserve"> </w:t>
      </w:r>
      <w:r>
        <w:t>Cynthia,</w:t>
      </w:r>
      <w:r>
        <w:rPr>
          <w:spacing w:val="-3"/>
        </w:rPr>
        <w:t xml:space="preserve"> </w:t>
      </w:r>
      <w:r>
        <w:t>Barry</w:t>
      </w:r>
      <w:r>
        <w:rPr>
          <w:spacing w:val="-8"/>
        </w:rPr>
        <w:t xml:space="preserve"> </w:t>
      </w:r>
      <w:r>
        <w:t>Ruback,</w:t>
      </w:r>
      <w:r>
        <w:rPr>
          <w:spacing w:val="-1"/>
        </w:rPr>
        <w:t xml:space="preserve"> </w:t>
      </w:r>
      <w:r>
        <w:t>Leigh</w:t>
      </w:r>
      <w:r>
        <w:rPr>
          <w:spacing w:val="-3"/>
        </w:rPr>
        <w:t xml:space="preserve"> </w:t>
      </w:r>
      <w:proofErr w:type="spellStart"/>
      <w:r>
        <w:t>Tinik</w:t>
      </w:r>
      <w:proofErr w:type="spellEnd"/>
      <w:r>
        <w:t>,</w:t>
      </w:r>
      <w:r>
        <w:rPr>
          <w:spacing w:val="-3"/>
        </w:rPr>
        <w:t xml:space="preserve"> </w:t>
      </w:r>
      <w:r>
        <w:t>Lauren</w:t>
      </w:r>
      <w:r>
        <w:rPr>
          <w:spacing w:val="-3"/>
        </w:rPr>
        <w:t xml:space="preserve"> </w:t>
      </w:r>
      <w:r>
        <w:t>Knoth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Lu</w:t>
      </w:r>
      <w:r>
        <w:t>.</w:t>
      </w:r>
      <w:r>
        <w:rPr>
          <w:spacing w:val="-3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rPr>
          <w:i/>
        </w:rPr>
        <w:t>Risk/Needs</w:t>
      </w:r>
      <w:r>
        <w:rPr>
          <w:i/>
          <w:spacing w:val="-3"/>
        </w:rPr>
        <w:t xml:space="preserve"> </w:t>
      </w:r>
      <w:r>
        <w:rPr>
          <w:i/>
        </w:rPr>
        <w:t>Assessment Project.</w:t>
      </w:r>
      <w:r>
        <w:rPr>
          <w:i/>
          <w:spacing w:val="40"/>
        </w:rPr>
        <w:t xml:space="preserve"> </w:t>
      </w:r>
      <w:r>
        <w:rPr>
          <w:i/>
        </w:rPr>
        <w:t>Interim Report 7: Validation of Risk Scale.</w:t>
      </w:r>
      <w:r>
        <w:rPr>
          <w:i/>
          <w:spacing w:val="40"/>
        </w:rPr>
        <w:t xml:space="preserve"> </w:t>
      </w:r>
      <w:r>
        <w:t xml:space="preserve">State College, Pennsylvania: Pennsylvania Commission on Sentencing. Available: </w:t>
      </w:r>
      <w:hyperlink r:id="rId21">
        <w:r>
          <w:rPr>
            <w:color w:val="0462C1"/>
            <w:u w:val="single" w:color="0462C1"/>
          </w:rPr>
          <w:t>http://pcs.la.psu.edu/publications-and-research/research-and-</w:t>
        </w:r>
      </w:hyperlink>
      <w:r>
        <w:rPr>
          <w:color w:val="0462C1"/>
        </w:rPr>
        <w:t xml:space="preserve"> </w:t>
      </w:r>
      <w:hyperlink r:id="rId22">
        <w:r>
          <w:rPr>
            <w:color w:val="0462C1"/>
            <w:spacing w:val="-2"/>
            <w:u w:val="single" w:color="0462C1"/>
          </w:rPr>
          <w:t>evaluation-reports/risk-assessment/interim-report-7-validation-of-risk-scale/view</w:t>
        </w:r>
      </w:hyperlink>
    </w:p>
    <w:p w14:paraId="57DD5E3B" w14:textId="77777777" w:rsidR="009E4B59" w:rsidRDefault="009E4B59">
      <w:pPr>
        <w:pStyle w:val="BodyText"/>
      </w:pPr>
    </w:p>
    <w:p w14:paraId="6274D0E7" w14:textId="77777777" w:rsidR="009E4B59" w:rsidRDefault="009E4B59">
      <w:pPr>
        <w:pStyle w:val="BodyText"/>
        <w:spacing w:before="1"/>
      </w:pPr>
    </w:p>
    <w:p w14:paraId="367F1518" w14:textId="77777777" w:rsidR="009E4B5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B8F0BE4" wp14:editId="04E6D17D">
                <wp:simplePos x="0" y="0"/>
                <wp:positionH relativeFrom="page">
                  <wp:posOffset>667512</wp:posOffset>
                </wp:positionH>
                <wp:positionV relativeFrom="paragraph">
                  <wp:posOffset>173445</wp:posOffset>
                </wp:positionV>
                <wp:extent cx="6438900" cy="635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A51BD" id="Graphic 10" o:spid="_x0000_s1026" alt="&quot;&quot;" style="position:absolute;margin-left:52.55pt;margin-top:13.65pt;width:507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&#13;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12121"/>
        </w:rPr>
        <w:t>HONORS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AWARDS</w:t>
      </w:r>
    </w:p>
    <w:p w14:paraId="44591821" w14:textId="77777777" w:rsidR="009E4B59" w:rsidRDefault="009E4B59">
      <w:pPr>
        <w:pStyle w:val="BodyText"/>
        <w:spacing w:before="29"/>
        <w:rPr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0"/>
        <w:gridCol w:w="9188"/>
      </w:tblGrid>
      <w:tr w:rsidR="009E4B59" w14:paraId="5F3E71C3" w14:textId="77777777">
        <w:trPr>
          <w:trHeight w:val="249"/>
        </w:trPr>
        <w:tc>
          <w:tcPr>
            <w:tcW w:w="630" w:type="dxa"/>
          </w:tcPr>
          <w:p w14:paraId="28FF7EBC" w14:textId="77777777" w:rsidR="009E4B59" w:rsidRDefault="00000000">
            <w:pPr>
              <w:pStyle w:val="TableParagraph"/>
              <w:spacing w:line="230" w:lineRule="exact"/>
              <w:ind w:left="0" w:right="86"/>
              <w:jc w:val="center"/>
            </w:pPr>
            <w:r>
              <w:rPr>
                <w:color w:val="212121"/>
                <w:spacing w:val="-4"/>
              </w:rPr>
              <w:t>2023</w:t>
            </w:r>
          </w:p>
        </w:tc>
        <w:tc>
          <w:tcPr>
            <w:tcW w:w="9188" w:type="dxa"/>
          </w:tcPr>
          <w:p w14:paraId="6CADB67B" w14:textId="77777777" w:rsidR="009E4B59" w:rsidRDefault="00000000">
            <w:pPr>
              <w:pStyle w:val="TableParagraph"/>
              <w:spacing w:line="230" w:lineRule="exact"/>
              <w:ind w:left="138"/>
            </w:pPr>
            <w:r>
              <w:t>Dr.</w:t>
            </w:r>
            <w:r>
              <w:rPr>
                <w:spacing w:val="-8"/>
              </w:rPr>
              <w:t xml:space="preserve"> </w:t>
            </w:r>
            <w:r>
              <w:t>Nuala</w:t>
            </w:r>
            <w:r>
              <w:rPr>
                <w:spacing w:val="-5"/>
              </w:rPr>
              <w:t xml:space="preserve"> </w:t>
            </w:r>
            <w:r>
              <w:t>McGann</w:t>
            </w:r>
            <w:r>
              <w:rPr>
                <w:spacing w:val="-7"/>
              </w:rPr>
              <w:t xml:space="preserve"> </w:t>
            </w:r>
            <w:r>
              <w:t>Drescher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UUP-Represented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Employees.</w:t>
            </w:r>
          </w:p>
        </w:tc>
      </w:tr>
      <w:tr w:rsidR="009E4B59" w14:paraId="17ED5487" w14:textId="77777777">
        <w:trPr>
          <w:trHeight w:val="253"/>
        </w:trPr>
        <w:tc>
          <w:tcPr>
            <w:tcW w:w="630" w:type="dxa"/>
          </w:tcPr>
          <w:p w14:paraId="799F2106" w14:textId="77777777" w:rsidR="009E4B59" w:rsidRDefault="00000000">
            <w:pPr>
              <w:pStyle w:val="TableParagraph"/>
              <w:spacing w:line="234" w:lineRule="exact"/>
              <w:ind w:left="0" w:right="86"/>
              <w:jc w:val="center"/>
            </w:pPr>
            <w:r>
              <w:rPr>
                <w:color w:val="212121"/>
                <w:spacing w:val="-4"/>
              </w:rPr>
              <w:t>2019</w:t>
            </w:r>
          </w:p>
        </w:tc>
        <w:tc>
          <w:tcPr>
            <w:tcW w:w="9188" w:type="dxa"/>
          </w:tcPr>
          <w:p w14:paraId="68C2E58E" w14:textId="77777777" w:rsidR="009E4B59" w:rsidRDefault="00000000">
            <w:pPr>
              <w:pStyle w:val="TableParagraph"/>
              <w:spacing w:line="234" w:lineRule="exact"/>
              <w:ind w:left="140"/>
            </w:pPr>
            <w:r>
              <w:rPr>
                <w:color w:val="212121"/>
              </w:rPr>
              <w:t>Outstanding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Article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Award,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American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Society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of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  <w:spacing w:val="-2"/>
              </w:rPr>
              <w:t>Criminology</w:t>
            </w:r>
          </w:p>
        </w:tc>
      </w:tr>
      <w:tr w:rsidR="009E4B59" w14:paraId="1E64C569" w14:textId="77777777">
        <w:trPr>
          <w:trHeight w:val="249"/>
        </w:trPr>
        <w:tc>
          <w:tcPr>
            <w:tcW w:w="630" w:type="dxa"/>
          </w:tcPr>
          <w:p w14:paraId="06D06DA7" w14:textId="77777777" w:rsidR="009E4B59" w:rsidRDefault="00000000">
            <w:pPr>
              <w:pStyle w:val="TableParagraph"/>
              <w:spacing w:line="230" w:lineRule="exact"/>
              <w:ind w:left="0" w:right="86"/>
              <w:jc w:val="center"/>
            </w:pPr>
            <w:r>
              <w:rPr>
                <w:color w:val="212121"/>
                <w:spacing w:val="-4"/>
              </w:rPr>
              <w:t>2018</w:t>
            </w:r>
          </w:p>
        </w:tc>
        <w:tc>
          <w:tcPr>
            <w:tcW w:w="9188" w:type="dxa"/>
          </w:tcPr>
          <w:p w14:paraId="050B5266" w14:textId="77777777" w:rsidR="009E4B59" w:rsidRDefault="00000000">
            <w:pPr>
              <w:pStyle w:val="TableParagraph"/>
              <w:spacing w:line="230" w:lineRule="exact"/>
              <w:ind w:left="140"/>
            </w:pPr>
            <w:r>
              <w:rPr>
                <w:color w:val="212121"/>
              </w:rPr>
              <w:t>Outstanding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Contribution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Award,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ASC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Division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of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Developmental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and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Life-course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  <w:spacing w:val="-2"/>
              </w:rPr>
              <w:t>Criminology</w:t>
            </w:r>
          </w:p>
        </w:tc>
      </w:tr>
      <w:tr w:rsidR="009E4B59" w14:paraId="79DEA936" w14:textId="77777777">
        <w:trPr>
          <w:trHeight w:val="256"/>
        </w:trPr>
        <w:tc>
          <w:tcPr>
            <w:tcW w:w="630" w:type="dxa"/>
          </w:tcPr>
          <w:p w14:paraId="1AF60305" w14:textId="77777777" w:rsidR="009E4B59" w:rsidRDefault="00000000">
            <w:pPr>
              <w:pStyle w:val="TableParagraph"/>
              <w:spacing w:line="236" w:lineRule="exact"/>
              <w:ind w:left="0" w:right="86"/>
              <w:jc w:val="center"/>
            </w:pPr>
            <w:r>
              <w:rPr>
                <w:color w:val="212121"/>
                <w:spacing w:val="-4"/>
              </w:rPr>
              <w:t>2017</w:t>
            </w:r>
          </w:p>
        </w:tc>
        <w:tc>
          <w:tcPr>
            <w:tcW w:w="9188" w:type="dxa"/>
          </w:tcPr>
          <w:p w14:paraId="6ADEA14B" w14:textId="77777777" w:rsidR="009E4B59" w:rsidRDefault="00000000">
            <w:pPr>
              <w:pStyle w:val="TableParagraph"/>
              <w:spacing w:line="236" w:lineRule="exact"/>
              <w:ind w:left="140"/>
            </w:pPr>
            <w:r>
              <w:rPr>
                <w:color w:val="212121"/>
              </w:rPr>
              <w:t>First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Place,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8</w:t>
            </w:r>
            <w:r>
              <w:rPr>
                <w:color w:val="212121"/>
                <w:vertAlign w:val="superscript"/>
              </w:rPr>
              <w:t>th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Annual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Criminology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Working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Paper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Competition,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Pennsylvania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State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  <w:spacing w:val="-2"/>
              </w:rPr>
              <w:t>University</w:t>
            </w:r>
          </w:p>
        </w:tc>
      </w:tr>
      <w:tr w:rsidR="009E4B59" w14:paraId="41B2F30C" w14:textId="77777777">
        <w:trPr>
          <w:trHeight w:val="252"/>
        </w:trPr>
        <w:tc>
          <w:tcPr>
            <w:tcW w:w="630" w:type="dxa"/>
          </w:tcPr>
          <w:p w14:paraId="6E0E7D44" w14:textId="77777777" w:rsidR="009E4B59" w:rsidRDefault="00000000">
            <w:pPr>
              <w:pStyle w:val="TableParagraph"/>
              <w:spacing w:line="232" w:lineRule="exact"/>
              <w:ind w:left="0" w:right="86"/>
              <w:jc w:val="center"/>
            </w:pPr>
            <w:r>
              <w:rPr>
                <w:color w:val="212121"/>
                <w:spacing w:val="-4"/>
              </w:rPr>
              <w:t>2016</w:t>
            </w:r>
          </w:p>
        </w:tc>
        <w:tc>
          <w:tcPr>
            <w:tcW w:w="9188" w:type="dxa"/>
          </w:tcPr>
          <w:p w14:paraId="3CE89543" w14:textId="77777777" w:rsidR="009E4B59" w:rsidRDefault="00000000">
            <w:pPr>
              <w:pStyle w:val="TableParagraph"/>
              <w:spacing w:line="232" w:lineRule="exact"/>
              <w:ind w:left="140"/>
            </w:pPr>
            <w:r>
              <w:rPr>
                <w:color w:val="212121"/>
              </w:rPr>
              <w:t>RGSO</w:t>
            </w:r>
            <w:r>
              <w:rPr>
                <w:color w:val="212121"/>
                <w:spacing w:val="-9"/>
              </w:rPr>
              <w:t xml:space="preserve"> </w:t>
            </w:r>
            <w:r>
              <w:rPr>
                <w:color w:val="212121"/>
              </w:rPr>
              <w:t>Dissertation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Award,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College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of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Liberal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Arts,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Pennsylvania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State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  <w:spacing w:val="-2"/>
              </w:rPr>
              <w:t>University</w:t>
            </w:r>
          </w:p>
        </w:tc>
      </w:tr>
      <w:tr w:rsidR="009E4B59" w14:paraId="497E746E" w14:textId="77777777">
        <w:trPr>
          <w:trHeight w:val="253"/>
        </w:trPr>
        <w:tc>
          <w:tcPr>
            <w:tcW w:w="630" w:type="dxa"/>
          </w:tcPr>
          <w:p w14:paraId="0922E6AF" w14:textId="77777777" w:rsidR="009E4B59" w:rsidRDefault="00000000">
            <w:pPr>
              <w:pStyle w:val="TableParagraph"/>
              <w:ind w:left="0" w:right="86"/>
              <w:jc w:val="center"/>
            </w:pPr>
            <w:r>
              <w:rPr>
                <w:color w:val="212121"/>
                <w:spacing w:val="-4"/>
              </w:rPr>
              <w:t>2013</w:t>
            </w:r>
          </w:p>
        </w:tc>
        <w:tc>
          <w:tcPr>
            <w:tcW w:w="9188" w:type="dxa"/>
          </w:tcPr>
          <w:p w14:paraId="1AF87A74" w14:textId="77777777" w:rsidR="009E4B59" w:rsidRDefault="00000000">
            <w:pPr>
              <w:pStyle w:val="TableParagraph"/>
              <w:ind w:left="140"/>
            </w:pPr>
            <w:r>
              <w:rPr>
                <w:color w:val="212121"/>
              </w:rPr>
              <w:t>Graduate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Scholar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Award,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Pennsylvania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State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  <w:spacing w:val="-2"/>
              </w:rPr>
              <w:t>University</w:t>
            </w:r>
          </w:p>
        </w:tc>
      </w:tr>
      <w:tr w:rsidR="009E4B59" w14:paraId="09CC445D" w14:textId="77777777">
        <w:trPr>
          <w:trHeight w:val="253"/>
        </w:trPr>
        <w:tc>
          <w:tcPr>
            <w:tcW w:w="630" w:type="dxa"/>
          </w:tcPr>
          <w:p w14:paraId="134573F5" w14:textId="77777777" w:rsidR="009E4B59" w:rsidRDefault="00000000">
            <w:pPr>
              <w:pStyle w:val="TableParagraph"/>
              <w:ind w:left="0" w:right="86"/>
              <w:jc w:val="center"/>
            </w:pPr>
            <w:r>
              <w:rPr>
                <w:color w:val="212121"/>
                <w:spacing w:val="-4"/>
              </w:rPr>
              <w:t>2011</w:t>
            </w:r>
          </w:p>
        </w:tc>
        <w:tc>
          <w:tcPr>
            <w:tcW w:w="9188" w:type="dxa"/>
          </w:tcPr>
          <w:p w14:paraId="6A7E493B" w14:textId="77777777" w:rsidR="009E4B59" w:rsidRDefault="00000000">
            <w:pPr>
              <w:pStyle w:val="TableParagraph"/>
              <w:ind w:left="140"/>
            </w:pPr>
            <w:r>
              <w:rPr>
                <w:color w:val="212121"/>
              </w:rPr>
              <w:t>Manuel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Lopez-Ray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Scholarship,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University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of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  <w:spacing w:val="-2"/>
              </w:rPr>
              <w:t>Cambridge</w:t>
            </w:r>
          </w:p>
        </w:tc>
      </w:tr>
      <w:tr w:rsidR="009E4B59" w14:paraId="014DE12B" w14:textId="77777777">
        <w:trPr>
          <w:trHeight w:val="253"/>
        </w:trPr>
        <w:tc>
          <w:tcPr>
            <w:tcW w:w="630" w:type="dxa"/>
          </w:tcPr>
          <w:p w14:paraId="7C6754C9" w14:textId="77777777" w:rsidR="009E4B59" w:rsidRDefault="00000000">
            <w:pPr>
              <w:pStyle w:val="TableParagraph"/>
              <w:ind w:left="0" w:right="86"/>
              <w:jc w:val="center"/>
            </w:pPr>
            <w:r>
              <w:rPr>
                <w:color w:val="212121"/>
                <w:spacing w:val="-4"/>
              </w:rPr>
              <w:t>2011</w:t>
            </w:r>
          </w:p>
        </w:tc>
        <w:tc>
          <w:tcPr>
            <w:tcW w:w="9188" w:type="dxa"/>
          </w:tcPr>
          <w:p w14:paraId="232C9B48" w14:textId="77777777" w:rsidR="009E4B59" w:rsidRDefault="00000000">
            <w:pPr>
              <w:pStyle w:val="TableParagraph"/>
              <w:ind w:left="140"/>
            </w:pPr>
            <w:r>
              <w:rPr>
                <w:color w:val="212121"/>
              </w:rPr>
              <w:t>Rance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PL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Lee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Award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for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Quality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Research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(Dissertation),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Dean’s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List,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Caring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Alumni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Student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  <w:spacing w:val="-2"/>
              </w:rPr>
              <w:t>Global</w:t>
            </w:r>
          </w:p>
        </w:tc>
      </w:tr>
      <w:tr w:rsidR="009E4B59" w14:paraId="6DC4ADD2" w14:textId="77777777">
        <w:trPr>
          <w:trHeight w:val="249"/>
        </w:trPr>
        <w:tc>
          <w:tcPr>
            <w:tcW w:w="630" w:type="dxa"/>
          </w:tcPr>
          <w:p w14:paraId="23C3D117" w14:textId="77777777" w:rsidR="009E4B59" w:rsidRDefault="009E4B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188" w:type="dxa"/>
          </w:tcPr>
          <w:p w14:paraId="2A39281D" w14:textId="77777777" w:rsidR="009E4B59" w:rsidRDefault="00000000">
            <w:pPr>
              <w:pStyle w:val="TableParagraph"/>
              <w:spacing w:line="229" w:lineRule="exact"/>
              <w:ind w:left="140"/>
            </w:pPr>
            <w:r>
              <w:rPr>
                <w:color w:val="212121"/>
              </w:rPr>
              <w:t>Internship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Scholar,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Chinese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University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of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Hong</w:t>
            </w:r>
            <w:r>
              <w:rPr>
                <w:color w:val="212121"/>
                <w:spacing w:val="-4"/>
              </w:rPr>
              <w:t xml:space="preserve"> Kong</w:t>
            </w:r>
          </w:p>
        </w:tc>
      </w:tr>
    </w:tbl>
    <w:p w14:paraId="2D4D4C36" w14:textId="77777777" w:rsidR="009E4B59" w:rsidRDefault="009E4B59">
      <w:pPr>
        <w:spacing w:line="229" w:lineRule="exact"/>
        <w:sectPr w:rsidR="009E4B59">
          <w:pgSz w:w="12240" w:h="15840"/>
          <w:pgMar w:top="1340" w:right="940" w:bottom="1200" w:left="920" w:header="727" w:footer="1012" w:gutter="0"/>
          <w:cols w:space="720"/>
        </w:sectPr>
      </w:pPr>
    </w:p>
    <w:p w14:paraId="09717987" w14:textId="77777777" w:rsidR="009E4B59" w:rsidRDefault="00000000">
      <w:pPr>
        <w:spacing w:before="83"/>
        <w:ind w:left="16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936" behindDoc="1" locked="0" layoutInCell="1" allowOverlap="1" wp14:anchorId="4C49A5F3" wp14:editId="51103527">
                <wp:simplePos x="0" y="0"/>
                <wp:positionH relativeFrom="page">
                  <wp:posOffset>667512</wp:posOffset>
                </wp:positionH>
                <wp:positionV relativeFrom="paragraph">
                  <wp:posOffset>226287</wp:posOffset>
                </wp:positionV>
                <wp:extent cx="6438900" cy="635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D9A15" id="Graphic 11" o:spid="_x0000_s1026" alt="&quot;&quot;" style="position:absolute;margin-left:52.55pt;margin-top:17.8pt;width:507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&#13;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212121"/>
        </w:rPr>
        <w:t>TEACHING</w:t>
      </w:r>
      <w:r>
        <w:rPr>
          <w:b/>
          <w:color w:val="212121"/>
          <w:spacing w:val="-6"/>
        </w:rPr>
        <w:t xml:space="preserve"> </w:t>
      </w:r>
      <w:r>
        <w:rPr>
          <w:b/>
          <w:color w:val="212121"/>
          <w:spacing w:val="-2"/>
        </w:rPr>
        <w:t>EXPERIENCE</w:t>
      </w:r>
    </w:p>
    <w:p w14:paraId="614FF593" w14:textId="77777777" w:rsidR="009E4B59" w:rsidRDefault="00000000">
      <w:pPr>
        <w:pStyle w:val="BodyText"/>
        <w:tabs>
          <w:tab w:val="left" w:pos="2262"/>
        </w:tabs>
        <w:spacing w:before="250"/>
        <w:ind w:left="160" w:right="1436"/>
        <w:jc w:val="both"/>
      </w:pPr>
      <w:r>
        <w:rPr>
          <w:color w:val="212121"/>
          <w:spacing w:val="-2"/>
        </w:rPr>
        <w:t>2025(Spring)</w:t>
      </w:r>
      <w:r>
        <w:rPr>
          <w:color w:val="212121"/>
        </w:rPr>
        <w:tab/>
        <w:t>Lumen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Circles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Fellow,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Advanced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Generative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Teaching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Learning </w:t>
      </w:r>
      <w:r>
        <w:rPr>
          <w:color w:val="212121"/>
          <w:spacing w:val="-2"/>
        </w:rPr>
        <w:t>2025(Spring)</w:t>
      </w:r>
      <w:r>
        <w:rPr>
          <w:color w:val="212121"/>
        </w:rPr>
        <w:tab/>
      </w:r>
      <w:r>
        <w:rPr>
          <w:color w:val="212121"/>
          <w:spacing w:val="-40"/>
        </w:rPr>
        <w:t xml:space="preserve"> </w:t>
      </w:r>
      <w:r>
        <w:rPr>
          <w:color w:val="212121"/>
        </w:rPr>
        <w:t>Research Methods (PhD level), SUNY Buffalo</w:t>
      </w:r>
    </w:p>
    <w:p w14:paraId="538CF7D2" w14:textId="77777777" w:rsidR="009E4B59" w:rsidRDefault="00000000">
      <w:pPr>
        <w:pStyle w:val="BodyText"/>
        <w:tabs>
          <w:tab w:val="left" w:pos="2300"/>
        </w:tabs>
        <w:spacing w:before="1"/>
        <w:ind w:left="160" w:right="2320"/>
        <w:jc w:val="both"/>
      </w:pPr>
      <w:r>
        <w:rPr>
          <w:color w:val="212121"/>
          <w:spacing w:val="-2"/>
        </w:rPr>
        <w:t>2024(Fall)</w:t>
      </w:r>
      <w:r>
        <w:rPr>
          <w:color w:val="212121"/>
        </w:rPr>
        <w:tab/>
        <w:t>Introductory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Statistics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Social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Sciences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(Online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asynchronous) </w:t>
      </w:r>
      <w:r>
        <w:rPr>
          <w:color w:val="212121"/>
          <w:spacing w:val="-2"/>
        </w:rPr>
        <w:t>2023(Fall)</w:t>
      </w:r>
      <w:r>
        <w:rPr>
          <w:color w:val="212121"/>
        </w:rPr>
        <w:tab/>
        <w:t>Introductory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Statistics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Social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Sciences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(Online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 xml:space="preserve">asynchronous) </w:t>
      </w:r>
      <w:r>
        <w:rPr>
          <w:color w:val="212121"/>
          <w:spacing w:val="-2"/>
        </w:rPr>
        <w:t>2022(Fall)</w:t>
      </w:r>
      <w:r>
        <w:rPr>
          <w:color w:val="212121"/>
        </w:rPr>
        <w:tab/>
      </w:r>
      <w:r>
        <w:rPr>
          <w:color w:val="212121"/>
          <w:spacing w:val="-27"/>
        </w:rPr>
        <w:t xml:space="preserve"> </w:t>
      </w:r>
      <w:r>
        <w:rPr>
          <w:color w:val="212121"/>
        </w:rPr>
        <w:t>Basic Statistics for Social Sciences, SUNY Buffalo</w:t>
      </w:r>
    </w:p>
    <w:p w14:paraId="620C10F3" w14:textId="77777777" w:rsidR="009E4B59" w:rsidRDefault="00000000">
      <w:pPr>
        <w:pStyle w:val="BodyText"/>
        <w:tabs>
          <w:tab w:val="left" w:pos="2320"/>
        </w:tabs>
        <w:spacing w:line="252" w:lineRule="exact"/>
        <w:ind w:left="160"/>
        <w:jc w:val="both"/>
      </w:pPr>
      <w:r>
        <w:rPr>
          <w:color w:val="212121"/>
          <w:spacing w:val="-2"/>
        </w:rPr>
        <w:t>2022(Fall)</w:t>
      </w:r>
      <w:r>
        <w:rPr>
          <w:color w:val="212121"/>
        </w:rPr>
        <w:tab/>
        <w:t>Global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Criminology,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SUNY</w:t>
      </w:r>
      <w:r>
        <w:rPr>
          <w:color w:val="212121"/>
          <w:spacing w:val="-6"/>
        </w:rPr>
        <w:t xml:space="preserve"> </w:t>
      </w:r>
      <w:r>
        <w:rPr>
          <w:color w:val="212121"/>
          <w:spacing w:val="-2"/>
        </w:rPr>
        <w:t>Buffalo</w:t>
      </w:r>
    </w:p>
    <w:p w14:paraId="03F31612" w14:textId="77777777" w:rsidR="009E4B59" w:rsidRDefault="00000000">
      <w:pPr>
        <w:pStyle w:val="BodyText"/>
        <w:tabs>
          <w:tab w:val="left" w:pos="2320"/>
        </w:tabs>
        <w:spacing w:before="1"/>
        <w:ind w:left="160" w:right="3499"/>
      </w:pPr>
      <w:r>
        <w:rPr>
          <w:color w:val="212121"/>
          <w:spacing w:val="-2"/>
        </w:rPr>
        <w:t>2021(Fall)</w:t>
      </w:r>
      <w:r>
        <w:rPr>
          <w:color w:val="212121"/>
        </w:rPr>
        <w:tab/>
        <w:t>Research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Methods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(Graduate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level),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SUNY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 xml:space="preserve">Buffalo </w:t>
      </w:r>
      <w:r>
        <w:rPr>
          <w:color w:val="212121"/>
          <w:spacing w:val="-2"/>
        </w:rPr>
        <w:t>2021(Fall)</w:t>
      </w:r>
      <w:r>
        <w:rPr>
          <w:color w:val="212121"/>
        </w:rPr>
        <w:tab/>
        <w:t>Global Criminology, SUNY Buffalo</w:t>
      </w:r>
    </w:p>
    <w:p w14:paraId="1FA25136" w14:textId="77777777" w:rsidR="009E4B59" w:rsidRDefault="00000000">
      <w:pPr>
        <w:pStyle w:val="BodyText"/>
        <w:tabs>
          <w:tab w:val="left" w:pos="2320"/>
        </w:tabs>
        <w:spacing w:before="1"/>
        <w:ind w:left="160" w:right="3259"/>
      </w:pPr>
      <w:r>
        <w:rPr>
          <w:color w:val="212121"/>
          <w:spacing w:val="-2"/>
        </w:rPr>
        <w:t>2021(Spring)</w:t>
      </w:r>
      <w:r>
        <w:rPr>
          <w:color w:val="212121"/>
        </w:rPr>
        <w:tab/>
        <w:t>Inequality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Crime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(Graduate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level),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SUNY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Buffalo 2020 (Fall)</w:t>
      </w:r>
      <w:r>
        <w:rPr>
          <w:color w:val="212121"/>
        </w:rPr>
        <w:tab/>
        <w:t>Crime and the Life Course, SUNY Buffalo (Online) 2020 (Fall)</w:t>
      </w:r>
      <w:r>
        <w:rPr>
          <w:color w:val="212121"/>
        </w:rPr>
        <w:tab/>
        <w:t>Global Criminology, SUNY Buffalo (Online)</w:t>
      </w:r>
    </w:p>
    <w:p w14:paraId="31123F96" w14:textId="77777777" w:rsidR="009E4B59" w:rsidRDefault="00000000">
      <w:pPr>
        <w:pStyle w:val="BodyText"/>
        <w:tabs>
          <w:tab w:val="left" w:pos="2320"/>
        </w:tabs>
        <w:ind w:left="160" w:right="2172"/>
      </w:pPr>
      <w:r>
        <w:rPr>
          <w:color w:val="212121"/>
        </w:rPr>
        <w:t>2020 (Spring)</w:t>
      </w:r>
      <w:r>
        <w:rPr>
          <w:color w:val="212121"/>
        </w:rPr>
        <w:tab/>
        <w:t>Research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Methods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Criminal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Justice,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University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South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Florida 2019</w:t>
      </w:r>
      <w:r>
        <w:rPr>
          <w:color w:val="212121"/>
          <w:spacing w:val="-2"/>
        </w:rPr>
        <w:t xml:space="preserve"> (Fall)</w:t>
      </w:r>
      <w:r>
        <w:rPr>
          <w:color w:val="212121"/>
        </w:rPr>
        <w:tab/>
        <w:t>Myths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Criminal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Justice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System,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University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South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Florida</w:t>
      </w:r>
    </w:p>
    <w:p w14:paraId="241E3576" w14:textId="77777777" w:rsidR="009E4B59" w:rsidRDefault="00000000">
      <w:pPr>
        <w:pStyle w:val="BodyText"/>
        <w:tabs>
          <w:tab w:val="left" w:pos="2317"/>
        </w:tabs>
        <w:ind w:left="160" w:right="1499"/>
        <w:jc w:val="both"/>
      </w:pPr>
      <w:r>
        <w:rPr>
          <w:color w:val="212121"/>
        </w:rPr>
        <w:t>2019 (Fall)</w:t>
      </w:r>
      <w:r>
        <w:rPr>
          <w:color w:val="212121"/>
        </w:rPr>
        <w:tab/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Online-Research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Methods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Criminal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Justice,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University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South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Florida 2019 (Summer)</w:t>
      </w:r>
      <w:r>
        <w:rPr>
          <w:color w:val="212121"/>
        </w:rPr>
        <w:tab/>
        <w:t>Online-Research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Methods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Criminal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Justice,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University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South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Florida 2019 (Spring)</w:t>
      </w:r>
      <w:r>
        <w:rPr>
          <w:color w:val="212121"/>
        </w:rPr>
        <w:tab/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Online-Research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Methods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Criminal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Justice,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University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South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Florida 2019 (Spring)</w:t>
      </w:r>
      <w:r>
        <w:rPr>
          <w:color w:val="212121"/>
        </w:rPr>
        <w:tab/>
      </w:r>
      <w:r>
        <w:rPr>
          <w:color w:val="212121"/>
          <w:spacing w:val="-52"/>
        </w:rPr>
        <w:t xml:space="preserve"> </w:t>
      </w:r>
      <w:r>
        <w:rPr>
          <w:color w:val="212121"/>
        </w:rPr>
        <w:t>Research Methods in Criminal Justice, University of South Florida</w:t>
      </w:r>
    </w:p>
    <w:p w14:paraId="35F5ACC9" w14:textId="77777777" w:rsidR="009E4B59" w:rsidRDefault="00000000">
      <w:pPr>
        <w:pStyle w:val="BodyText"/>
        <w:tabs>
          <w:tab w:val="left" w:pos="2320"/>
        </w:tabs>
        <w:spacing w:line="251" w:lineRule="exact"/>
        <w:ind w:left="160"/>
        <w:jc w:val="both"/>
      </w:pPr>
      <w:r>
        <w:rPr>
          <w:color w:val="212121"/>
        </w:rPr>
        <w:t>2018</w:t>
      </w:r>
      <w:r>
        <w:rPr>
          <w:color w:val="212121"/>
          <w:spacing w:val="-2"/>
        </w:rPr>
        <w:t xml:space="preserve"> (Fall)</w:t>
      </w:r>
      <w:r>
        <w:rPr>
          <w:color w:val="212121"/>
        </w:rPr>
        <w:tab/>
        <w:t>Research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Methods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Criminal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Justice,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University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South</w:t>
      </w:r>
      <w:r>
        <w:rPr>
          <w:color w:val="212121"/>
          <w:spacing w:val="-4"/>
        </w:rPr>
        <w:t xml:space="preserve"> </w:t>
      </w:r>
      <w:r>
        <w:rPr>
          <w:color w:val="212121"/>
          <w:spacing w:val="-2"/>
        </w:rPr>
        <w:t>Florida</w:t>
      </w:r>
    </w:p>
    <w:p w14:paraId="2CF26859" w14:textId="77777777" w:rsidR="009E4B59" w:rsidRDefault="00000000">
      <w:pPr>
        <w:pStyle w:val="BodyText"/>
        <w:tabs>
          <w:tab w:val="left" w:pos="2320"/>
        </w:tabs>
        <w:spacing w:before="2"/>
        <w:ind w:left="160" w:right="654"/>
        <w:jc w:val="both"/>
      </w:pPr>
      <w:r>
        <w:rPr>
          <w:color w:val="212121"/>
        </w:rPr>
        <w:t>2016 (Fall)</w:t>
      </w:r>
      <w:r>
        <w:rPr>
          <w:color w:val="212121"/>
        </w:rPr>
        <w:tab/>
        <w:t>Criminological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Theory,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Graduate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Level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(Teaching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Assistant),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Penn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State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University 2016 (Summer)</w:t>
      </w:r>
      <w:r>
        <w:rPr>
          <w:color w:val="212121"/>
        </w:rPr>
        <w:tab/>
        <w:t>Research Methods in Criminal Justice (Instructor), Penn State University</w:t>
      </w:r>
    </w:p>
    <w:p w14:paraId="6A99E330" w14:textId="77777777" w:rsidR="009E4B59" w:rsidRDefault="00000000">
      <w:pPr>
        <w:pStyle w:val="BodyText"/>
        <w:tabs>
          <w:tab w:val="left" w:pos="2320"/>
        </w:tabs>
        <w:spacing w:line="251" w:lineRule="exact"/>
        <w:ind w:left="160"/>
        <w:jc w:val="both"/>
      </w:pPr>
      <w:r>
        <w:rPr>
          <w:color w:val="212121"/>
        </w:rPr>
        <w:t>2015</w:t>
      </w:r>
      <w:r>
        <w:rPr>
          <w:color w:val="212121"/>
          <w:spacing w:val="-2"/>
        </w:rPr>
        <w:t xml:space="preserve"> (Spring)</w:t>
      </w:r>
      <w:r>
        <w:rPr>
          <w:color w:val="212121"/>
        </w:rPr>
        <w:tab/>
        <w:t>Introduction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Criminal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Justice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(Guest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Lecture),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Penn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State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University</w:t>
      </w:r>
    </w:p>
    <w:p w14:paraId="2CADA5DE" w14:textId="77777777" w:rsidR="009E4B59" w:rsidRDefault="009E4B59">
      <w:pPr>
        <w:pStyle w:val="BodyText"/>
      </w:pPr>
    </w:p>
    <w:p w14:paraId="1CC1120A" w14:textId="77777777" w:rsidR="009E4B59" w:rsidRDefault="009E4B59">
      <w:pPr>
        <w:pStyle w:val="BodyText"/>
        <w:spacing w:before="4"/>
      </w:pPr>
    </w:p>
    <w:p w14:paraId="35DDBBB0" w14:textId="77777777" w:rsidR="009E4B59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CA6E694" wp14:editId="5DB155D2">
                <wp:simplePos x="0" y="0"/>
                <wp:positionH relativeFrom="page">
                  <wp:posOffset>667512</wp:posOffset>
                </wp:positionH>
                <wp:positionV relativeFrom="paragraph">
                  <wp:posOffset>173165</wp:posOffset>
                </wp:positionV>
                <wp:extent cx="6438900" cy="635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787B0" id="Graphic 12" o:spid="_x0000_s1026" alt="&quot;&quot;" style="position:absolute;margin-left:52.55pt;margin-top:13.65pt;width:507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&#13;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12121"/>
          <w:spacing w:val="-2"/>
        </w:rPr>
        <w:t>PRESENTATIONS</w:t>
      </w:r>
    </w:p>
    <w:p w14:paraId="16760F4E" w14:textId="77777777" w:rsidR="009E4B59" w:rsidRDefault="00000000">
      <w:pPr>
        <w:pStyle w:val="BodyText"/>
        <w:spacing w:before="250"/>
        <w:ind w:left="791" w:right="238" w:hanging="632"/>
      </w:pPr>
      <w:r>
        <w:rPr>
          <w:color w:val="212121"/>
        </w:rPr>
        <w:t>2025</w:t>
      </w:r>
      <w:r>
        <w:rPr>
          <w:color w:val="212121"/>
          <w:spacing w:val="80"/>
        </w:rPr>
        <w:t xml:space="preserve"> </w:t>
      </w: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</w:rPr>
        <w:t>.</w:t>
      </w:r>
      <w:r>
        <w:rPr>
          <w:b/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Lottery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Racialized:</w:t>
      </w:r>
      <w:r>
        <w:rPr>
          <w:spacing w:val="-1"/>
        </w:rPr>
        <w:t xml:space="preserve"> </w:t>
      </w:r>
      <w:r>
        <w:t>Age-crime</w:t>
      </w:r>
      <w:r>
        <w:rPr>
          <w:spacing w:val="-2"/>
        </w:rPr>
        <w:t xml:space="preserve"> </w:t>
      </w:r>
      <w:r>
        <w:t>patterns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Black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cohorts</w:t>
      </w:r>
      <w:r>
        <w:rPr>
          <w:spacing w:val="-4"/>
        </w:rPr>
        <w:t xml:space="preserve"> </w:t>
      </w:r>
      <w:r>
        <w:t xml:space="preserve">in the past 40 years. Paper presented at the Russell Sage Foundation </w:t>
      </w:r>
      <w:proofErr w:type="spellStart"/>
      <w:r>
        <w:t>Pipleline</w:t>
      </w:r>
      <w:proofErr w:type="spellEnd"/>
      <w:r>
        <w:t xml:space="preserve"> Grant Conference, New Brunswick, NJ.</w:t>
      </w:r>
    </w:p>
    <w:p w14:paraId="4A35D7EF" w14:textId="77777777" w:rsidR="009E4B59" w:rsidRDefault="009E4B59">
      <w:pPr>
        <w:pStyle w:val="BodyText"/>
        <w:spacing w:before="1"/>
      </w:pPr>
    </w:p>
    <w:p w14:paraId="0EA9D94C" w14:textId="77777777" w:rsidR="009E4B59" w:rsidRDefault="00000000">
      <w:pPr>
        <w:pStyle w:val="BodyText"/>
        <w:spacing w:before="1" w:line="252" w:lineRule="exact"/>
        <w:ind w:left="72" w:right="86"/>
        <w:jc w:val="center"/>
      </w:pPr>
      <w:r>
        <w:rPr>
          <w:color w:val="212121"/>
        </w:rPr>
        <w:t>2024</w:t>
      </w:r>
      <w:r>
        <w:rPr>
          <w:color w:val="212121"/>
          <w:spacing w:val="75"/>
          <w:w w:val="150"/>
        </w:rPr>
        <w:t xml:space="preserve"> </w:t>
      </w:r>
      <w:r>
        <w:rPr>
          <w:b/>
        </w:rPr>
        <w:t>Lu,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</w:rPr>
        <w:t>.</w:t>
      </w:r>
      <w:r>
        <w:rPr>
          <w:b/>
          <w:spacing w:val="-3"/>
        </w:rPr>
        <w:t xml:space="preserve"> </w:t>
      </w:r>
      <w:r>
        <w:t>Age-Crime</w:t>
      </w:r>
      <w:r>
        <w:rPr>
          <w:spacing w:val="-3"/>
        </w:rPr>
        <w:t xml:space="preserve"> </w:t>
      </w:r>
      <w:r>
        <w:t>Trajectories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Black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White</w:t>
      </w:r>
      <w:r>
        <w:rPr>
          <w:spacing w:val="-3"/>
        </w:rPr>
        <w:t xml:space="preserve"> </w:t>
      </w:r>
      <w:r>
        <w:t>Cohorts</w:t>
      </w:r>
      <w:r>
        <w:rPr>
          <w:spacing w:val="-4"/>
        </w:rPr>
        <w:t xml:space="preserve"> </w:t>
      </w:r>
      <w:r>
        <w:t>coming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1976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2019.</w:t>
      </w:r>
    </w:p>
    <w:p w14:paraId="2501FA8C" w14:textId="77777777" w:rsidR="009E4B59" w:rsidRDefault="00000000">
      <w:pPr>
        <w:pStyle w:val="BodyText"/>
        <w:spacing w:line="252" w:lineRule="exact"/>
        <w:ind w:left="86" w:right="14"/>
        <w:jc w:val="center"/>
      </w:pPr>
      <w:r>
        <w:t>Paper</w:t>
      </w:r>
      <w:r>
        <w:rPr>
          <w:spacing w:val="-4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Criminology,</w:t>
      </w:r>
      <w:r>
        <w:rPr>
          <w:spacing w:val="-2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Francisco,</w:t>
      </w:r>
      <w:r>
        <w:rPr>
          <w:spacing w:val="-3"/>
        </w:rPr>
        <w:t xml:space="preserve"> </w:t>
      </w:r>
      <w:r>
        <w:rPr>
          <w:spacing w:val="-5"/>
        </w:rPr>
        <w:t>CA.</w:t>
      </w:r>
    </w:p>
    <w:p w14:paraId="57F5A0B4" w14:textId="77777777" w:rsidR="009E4B59" w:rsidRDefault="009E4B59">
      <w:pPr>
        <w:pStyle w:val="BodyText"/>
      </w:pPr>
    </w:p>
    <w:p w14:paraId="0522FD0D" w14:textId="77777777" w:rsidR="009E4B59" w:rsidRDefault="00000000">
      <w:pPr>
        <w:pStyle w:val="BodyText"/>
        <w:ind w:left="791" w:hanging="632"/>
      </w:pPr>
      <w:r>
        <w:rPr>
          <w:color w:val="212121"/>
        </w:rPr>
        <w:t>2024</w:t>
      </w:r>
      <w:r>
        <w:rPr>
          <w:color w:val="212121"/>
          <w:spacing w:val="80"/>
        </w:rPr>
        <w:t xml:space="preserve"> </w:t>
      </w: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t>Zhe</w:t>
      </w:r>
      <w:r>
        <w:rPr>
          <w:spacing w:val="-2"/>
        </w:rPr>
        <w:t xml:space="preserve"> </w:t>
      </w:r>
      <w:r>
        <w:t>Zhang,</w:t>
      </w:r>
      <w:r>
        <w:rPr>
          <w:spacing w:val="-2"/>
        </w:rPr>
        <w:t xml:space="preserve"> </w:t>
      </w:r>
      <w:r>
        <w:t>Margaret</w:t>
      </w:r>
      <w:r>
        <w:rPr>
          <w:spacing w:val="-1"/>
        </w:rPr>
        <w:t xml:space="preserve"> </w:t>
      </w:r>
      <w:r>
        <w:t>Rex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t>Examining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Decline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Offending</w:t>
      </w:r>
      <w:r>
        <w:rPr>
          <w:spacing w:val="-2"/>
        </w:rPr>
        <w:t xml:space="preserve"> </w:t>
      </w:r>
      <w:r>
        <w:t>Across Geographical Regions in the U.S., 1990-2019. Paper presented at the Annual Meeting of the American Society of Criminology, San Francisco, CA.</w:t>
      </w:r>
    </w:p>
    <w:p w14:paraId="2A527F2A" w14:textId="77777777" w:rsidR="009E4B59" w:rsidRDefault="00000000">
      <w:pPr>
        <w:pStyle w:val="BodyText"/>
        <w:spacing w:before="252"/>
        <w:ind w:left="791" w:right="494" w:hanging="632"/>
      </w:pPr>
      <w:r>
        <w:t>2024</w:t>
      </w:r>
      <w:r>
        <w:rPr>
          <w:spacing w:val="80"/>
        </w:rPr>
        <w:t xml:space="preserve"> </w:t>
      </w: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</w:rPr>
        <w:t>,</w:t>
      </w:r>
      <w:r>
        <w:rPr>
          <w:b/>
          <w:spacing w:val="-2"/>
        </w:rPr>
        <w:t xml:space="preserve"> </w:t>
      </w:r>
      <w:r>
        <w:t>Liying</w:t>
      </w:r>
      <w:r>
        <w:rPr>
          <w:spacing w:val="-5"/>
        </w:rPr>
        <w:t xml:space="preserve"> </w:t>
      </w:r>
      <w:r>
        <w:t>Luo.</w:t>
      </w:r>
      <w:r>
        <w:rPr>
          <w:spacing w:val="-2"/>
        </w:rPr>
        <w:t xml:space="preserve"> </w:t>
      </w:r>
      <w:r>
        <w:t>Examining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Black-White</w:t>
      </w:r>
      <w:r>
        <w:rPr>
          <w:spacing w:val="-2"/>
        </w:rPr>
        <w:t xml:space="preserve"> </w:t>
      </w:r>
      <w:r>
        <w:t>Differences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Violent</w:t>
      </w:r>
      <w:r>
        <w:rPr>
          <w:spacing w:val="-1"/>
        </w:rPr>
        <w:t xml:space="preserve"> </w:t>
      </w:r>
      <w:r>
        <w:t>Offending</w:t>
      </w:r>
      <w:r>
        <w:rPr>
          <w:spacing w:val="-5"/>
        </w:rPr>
        <w:t xml:space="preserve"> </w:t>
      </w:r>
      <w:r>
        <w:t>across Three Cohorts: A Decomposition Analysis. Roundtable Presentation at the Annual Meeting of the American Sociological Association, Montreal, Canada.</w:t>
      </w:r>
    </w:p>
    <w:p w14:paraId="39E544E0" w14:textId="77777777" w:rsidR="009E4B59" w:rsidRDefault="009E4B59">
      <w:pPr>
        <w:pStyle w:val="BodyText"/>
        <w:spacing w:before="1"/>
      </w:pPr>
    </w:p>
    <w:p w14:paraId="2B901E51" w14:textId="77777777" w:rsidR="009E4B59" w:rsidRDefault="00000000">
      <w:pPr>
        <w:pStyle w:val="BodyText"/>
        <w:ind w:left="791" w:hanging="632"/>
      </w:pPr>
      <w:r>
        <w:rPr>
          <w:color w:val="212121"/>
        </w:rPr>
        <w:t>2023</w:t>
      </w:r>
      <w:r>
        <w:rPr>
          <w:color w:val="212121"/>
          <w:spacing w:val="80"/>
        </w:rPr>
        <w:t xml:space="preserve"> </w:t>
      </w: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t>Societal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Black-White</w:t>
      </w:r>
      <w:r>
        <w:rPr>
          <w:spacing w:val="-2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crime</w:t>
      </w:r>
      <w:r>
        <w:rPr>
          <w:spacing w:val="-4"/>
        </w:rPr>
        <w:t xml:space="preserve"> </w:t>
      </w:r>
      <w:r>
        <w:t>Trends,</w:t>
      </w:r>
      <w:r>
        <w:rPr>
          <w:spacing w:val="-2"/>
        </w:rPr>
        <w:t xml:space="preserve"> </w:t>
      </w:r>
      <w:r>
        <w:t>1986-2019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Paper presented at the Annual Meeting of the American Society of Criminology, Pennsylvania, PA.</w:t>
      </w:r>
    </w:p>
    <w:p w14:paraId="52E7D434" w14:textId="77777777" w:rsidR="009E4B59" w:rsidRDefault="00000000">
      <w:pPr>
        <w:pStyle w:val="BodyText"/>
        <w:spacing w:before="252"/>
        <w:ind w:left="791" w:right="626" w:hanging="632"/>
        <w:jc w:val="both"/>
      </w:pPr>
      <w:r>
        <w:rPr>
          <w:color w:val="212121"/>
        </w:rPr>
        <w:t>2023</w:t>
      </w:r>
      <w:r>
        <w:rPr>
          <w:color w:val="212121"/>
          <w:spacing w:val="80"/>
        </w:rPr>
        <w:t xml:space="preserve"> </w:t>
      </w: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t>Societal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Black-White</w:t>
      </w:r>
      <w:r>
        <w:rPr>
          <w:spacing w:val="-2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crime</w:t>
      </w:r>
      <w:r>
        <w:rPr>
          <w:spacing w:val="-4"/>
        </w:rPr>
        <w:t xml:space="preserve"> </w:t>
      </w:r>
      <w:r>
        <w:t>Trends,</w:t>
      </w:r>
      <w:r>
        <w:rPr>
          <w:spacing w:val="-2"/>
        </w:rPr>
        <w:t xml:space="preserve"> </w:t>
      </w:r>
      <w:r>
        <w:t>1986-2019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Invited Presentation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Forum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Deviance,</w:t>
      </w:r>
      <w:r>
        <w:rPr>
          <w:spacing w:val="-3"/>
        </w:rPr>
        <w:t xml:space="preserve"> </w:t>
      </w:r>
      <w:r>
        <w:t>Crime,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Cluster</w:t>
      </w:r>
      <w:r>
        <w:rPr>
          <w:spacing w:val="-3"/>
        </w:rPr>
        <w:t xml:space="preserve"> </w:t>
      </w:r>
      <w:r>
        <w:t>organized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Department of Sociology, The Chinese University of Hong Kong. China.</w:t>
      </w:r>
    </w:p>
    <w:p w14:paraId="22C4B35F" w14:textId="77777777" w:rsidR="009E4B59" w:rsidRDefault="009E4B59">
      <w:pPr>
        <w:jc w:val="both"/>
        <w:sectPr w:rsidR="009E4B59">
          <w:pgSz w:w="12240" w:h="15840"/>
          <w:pgMar w:top="1340" w:right="940" w:bottom="1200" w:left="920" w:header="727" w:footer="1012" w:gutter="0"/>
          <w:cols w:space="720"/>
        </w:sectPr>
      </w:pPr>
    </w:p>
    <w:p w14:paraId="6F220D3D" w14:textId="77777777" w:rsidR="009E4B59" w:rsidRDefault="00000000">
      <w:pPr>
        <w:pStyle w:val="BodyText"/>
        <w:spacing w:before="81"/>
        <w:ind w:left="791" w:hanging="632"/>
      </w:pPr>
      <w:r>
        <w:rPr>
          <w:color w:val="212121"/>
        </w:rPr>
        <w:lastRenderedPageBreak/>
        <w:t>2022</w:t>
      </w:r>
      <w:r>
        <w:rPr>
          <w:color w:val="212121"/>
          <w:spacing w:val="80"/>
        </w:rPr>
        <w:t xml:space="preserve"> </w:t>
      </w: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t>,</w:t>
      </w:r>
      <w:r>
        <w:rPr>
          <w:spacing w:val="-5"/>
        </w:rPr>
        <w:t xml:space="preserve"> </w:t>
      </w:r>
      <w:r>
        <w:t>Mateus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Santos,</w:t>
      </w:r>
      <w:r>
        <w:rPr>
          <w:spacing w:val="-2"/>
        </w:rPr>
        <w:t xml:space="preserve"> </w:t>
      </w:r>
      <w:r>
        <w:t>Zhe</w:t>
      </w:r>
      <w:r>
        <w:rPr>
          <w:spacing w:val="-4"/>
        </w:rPr>
        <w:t xml:space="preserve"> </w:t>
      </w:r>
      <w:r>
        <w:t>Zhang,</w:t>
      </w:r>
      <w:r>
        <w:rPr>
          <w:spacing w:val="-5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Change.</w:t>
      </w:r>
      <w:r>
        <w:rPr>
          <w:spacing w:val="-5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Stratification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of Homicide Victimization in 76 Countries, 1975–2017, Paper presented at the Annual Meeting of the American Society of Criminology, Atlanta, GA</w:t>
      </w:r>
    </w:p>
    <w:p w14:paraId="0862D32D" w14:textId="77777777" w:rsidR="009E4B59" w:rsidRDefault="009E4B59">
      <w:pPr>
        <w:pStyle w:val="BodyText"/>
        <w:spacing w:before="1"/>
      </w:pPr>
    </w:p>
    <w:p w14:paraId="524C1C1F" w14:textId="77777777" w:rsidR="009E4B59" w:rsidRDefault="00000000">
      <w:pPr>
        <w:pStyle w:val="BodyText"/>
        <w:ind w:left="791" w:hanging="632"/>
      </w:pPr>
      <w:r>
        <w:rPr>
          <w:color w:val="212121"/>
        </w:rPr>
        <w:t>2021</w:t>
      </w:r>
      <w:r>
        <w:rPr>
          <w:color w:val="212121"/>
          <w:spacing w:val="80"/>
        </w:rPr>
        <w:t xml:space="preserve"> </w:t>
      </w:r>
      <w:r>
        <w:rPr>
          <w:b/>
          <w:color w:val="212121"/>
        </w:rPr>
        <w:t xml:space="preserve">Lu, </w:t>
      </w:r>
      <w:proofErr w:type="spellStart"/>
      <w:r>
        <w:rPr>
          <w:b/>
          <w:color w:val="212121"/>
        </w:rPr>
        <w:t>Yunmei</w:t>
      </w:r>
      <w:proofErr w:type="spellEnd"/>
      <w:r>
        <w:rPr>
          <w:color w:val="212121"/>
        </w:rPr>
        <w:t>. Social Change and the Age-Violence Trajectories in the U.S.: An Age-Period-Cohort- Interaction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Approach.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Invited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Presentation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for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Department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Demography,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Renmin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University,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China.</w:t>
      </w:r>
    </w:p>
    <w:p w14:paraId="4CDFA2A2" w14:textId="77777777" w:rsidR="009E4B59" w:rsidRDefault="00000000">
      <w:pPr>
        <w:pStyle w:val="BodyText"/>
        <w:spacing w:before="252"/>
        <w:ind w:left="791" w:hanging="632"/>
      </w:pPr>
      <w:r>
        <w:rPr>
          <w:color w:val="212121"/>
        </w:rPr>
        <w:t>2021</w:t>
      </w:r>
      <w:r>
        <w:rPr>
          <w:color w:val="212121"/>
          <w:spacing w:val="80"/>
        </w:rPr>
        <w:t xml:space="preserve"> </w:t>
      </w:r>
      <w:r>
        <w:rPr>
          <w:b/>
          <w:color w:val="212121"/>
        </w:rPr>
        <w:t>Lu,</w:t>
      </w:r>
      <w:r>
        <w:rPr>
          <w:b/>
          <w:color w:val="212121"/>
          <w:spacing w:val="-2"/>
        </w:rPr>
        <w:t xml:space="preserve"> </w:t>
      </w:r>
      <w:proofErr w:type="spellStart"/>
      <w:r>
        <w:rPr>
          <w:b/>
          <w:color w:val="212121"/>
        </w:rPr>
        <w:t>Yunmei</w:t>
      </w:r>
      <w:proofErr w:type="spellEnd"/>
      <w:r>
        <w:rPr>
          <w:color w:val="212121"/>
        </w:rPr>
        <w:t>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Social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Change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Age-Crime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Trajectories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Taiwan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U.S.: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Age-Period-Cohort- Interaction Approach. Invited Presentation for the Diverse Perspectives on Justice Series, School of Criminology and Criminal Justice, Arizona State University.</w:t>
      </w:r>
    </w:p>
    <w:p w14:paraId="3A6F04BB" w14:textId="77777777" w:rsidR="009E4B59" w:rsidRDefault="00000000">
      <w:pPr>
        <w:pStyle w:val="BodyText"/>
        <w:spacing w:before="252"/>
        <w:ind w:left="791" w:hanging="632"/>
      </w:pPr>
      <w:r>
        <w:rPr>
          <w:color w:val="212121"/>
        </w:rPr>
        <w:t>2019</w:t>
      </w:r>
      <w:r>
        <w:rPr>
          <w:color w:val="212121"/>
          <w:spacing w:val="80"/>
          <w:w w:val="150"/>
        </w:rPr>
        <w:t xml:space="preserve"> </w:t>
      </w:r>
      <w:r>
        <w:rPr>
          <w:b/>
          <w:color w:val="212121"/>
        </w:rPr>
        <w:t xml:space="preserve">Lu, </w:t>
      </w:r>
      <w:proofErr w:type="spellStart"/>
      <w:r>
        <w:rPr>
          <w:b/>
          <w:color w:val="212121"/>
        </w:rPr>
        <w:t>Yunmei</w:t>
      </w:r>
      <w:proofErr w:type="spellEnd"/>
      <w:r>
        <w:rPr>
          <w:b/>
          <w:color w:val="212121"/>
        </w:rPr>
        <w:t xml:space="preserve">, </w:t>
      </w:r>
      <w:r>
        <w:t>and Liying Luo. 2019. Revisiting Violent Crime Trends in the United States from 1960 to 2014: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Crime. Paper</w:t>
      </w:r>
      <w:r>
        <w:rPr>
          <w:spacing w:val="-1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of the American Society of Criminology, San Francisco, CA</w:t>
      </w:r>
    </w:p>
    <w:p w14:paraId="501558A4" w14:textId="77777777" w:rsidR="009E4B59" w:rsidRDefault="009E4B59">
      <w:pPr>
        <w:pStyle w:val="BodyText"/>
        <w:spacing w:before="1"/>
      </w:pPr>
    </w:p>
    <w:p w14:paraId="5DF67C32" w14:textId="77777777" w:rsidR="009E4B59" w:rsidRDefault="00000000">
      <w:pPr>
        <w:pStyle w:val="BodyText"/>
        <w:ind w:left="791" w:right="256" w:hanging="632"/>
      </w:pPr>
      <w:r>
        <w:rPr>
          <w:color w:val="212121"/>
        </w:rPr>
        <w:t>2019</w:t>
      </w:r>
      <w:r>
        <w:rPr>
          <w:color w:val="212121"/>
          <w:spacing w:val="80"/>
          <w:w w:val="150"/>
        </w:rPr>
        <w:t xml:space="preserve"> </w:t>
      </w:r>
      <w:r>
        <w:t xml:space="preserve">Shi, Luzi, </w:t>
      </w:r>
      <w:proofErr w:type="spellStart"/>
      <w:r>
        <w:rPr>
          <w:b/>
        </w:rPr>
        <w:t>Yunmei</w:t>
      </w:r>
      <w:proofErr w:type="spellEnd"/>
      <w:r>
        <w:rPr>
          <w:b/>
        </w:rPr>
        <w:t xml:space="preserve"> Lu</w:t>
      </w:r>
      <w:r>
        <w:t>, and Justin Pickett. The public salience of crime, 1960-2014: Age-period-cohort and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series</w:t>
      </w:r>
      <w:r>
        <w:rPr>
          <w:spacing w:val="-5"/>
        </w:rPr>
        <w:t xml:space="preserve"> </w:t>
      </w:r>
      <w:r>
        <w:t>analysis.</w:t>
      </w:r>
      <w:r>
        <w:rPr>
          <w:spacing w:val="-1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Criminology, San Francisco, CA</w:t>
      </w:r>
    </w:p>
    <w:p w14:paraId="5407643A" w14:textId="77777777" w:rsidR="009E4B59" w:rsidRDefault="009E4B59">
      <w:pPr>
        <w:pStyle w:val="BodyText"/>
        <w:spacing w:before="1"/>
      </w:pPr>
    </w:p>
    <w:p w14:paraId="3A9CEBA6" w14:textId="77777777" w:rsidR="009E4B59" w:rsidRDefault="00000000">
      <w:pPr>
        <w:pStyle w:val="BodyText"/>
        <w:ind w:left="791" w:right="196" w:hanging="632"/>
      </w:pPr>
      <w:r>
        <w:rPr>
          <w:color w:val="212121"/>
        </w:rPr>
        <w:t>2019</w:t>
      </w:r>
      <w:r>
        <w:rPr>
          <w:color w:val="212121"/>
          <w:spacing w:val="80"/>
          <w:w w:val="150"/>
        </w:rPr>
        <w:t xml:space="preserve"> </w:t>
      </w:r>
      <w:r>
        <w:t>Leiber,</w:t>
      </w:r>
      <w:r>
        <w:rPr>
          <w:spacing w:val="-2"/>
        </w:rPr>
        <w:t xml:space="preserve"> </w:t>
      </w:r>
      <w:r>
        <w:t>Michael,</w:t>
      </w:r>
      <w:r>
        <w:rPr>
          <w:spacing w:val="-2"/>
        </w:rPr>
        <w:t xml:space="preserve"> </w:t>
      </w:r>
      <w:r>
        <w:t>Ellen</w:t>
      </w:r>
      <w:r>
        <w:rPr>
          <w:spacing w:val="-2"/>
        </w:rPr>
        <w:t xml:space="preserve"> </w:t>
      </w:r>
      <w:r>
        <w:t>Donnelly,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Lu</w:t>
      </w:r>
      <w:r>
        <w:t>.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empirical</w:t>
      </w:r>
      <w:r>
        <w:rPr>
          <w:spacing w:val="-1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competing</w:t>
      </w:r>
      <w:r>
        <w:rPr>
          <w:spacing w:val="-2"/>
        </w:rPr>
        <w:t xml:space="preserve"> </w:t>
      </w:r>
      <w:r>
        <w:t>macro-level perspectives to understand race and increased social control in juvenile justice proceedings. Paper presented at the Annual Meeting of the American Society of Criminology, San Francisco, CA</w:t>
      </w:r>
    </w:p>
    <w:p w14:paraId="31090C55" w14:textId="77777777" w:rsidR="009E4B59" w:rsidRDefault="00000000">
      <w:pPr>
        <w:pStyle w:val="BodyText"/>
        <w:spacing w:before="252"/>
        <w:ind w:left="791" w:right="256" w:hanging="632"/>
      </w:pPr>
      <w:r>
        <w:rPr>
          <w:color w:val="212121"/>
        </w:rPr>
        <w:t>2019</w:t>
      </w:r>
      <w:r>
        <w:rPr>
          <w:color w:val="212121"/>
          <w:spacing w:val="80"/>
          <w:w w:val="150"/>
        </w:rPr>
        <w:t xml:space="preserve"> </w:t>
      </w:r>
      <w:r>
        <w:rPr>
          <w:b/>
          <w:color w:val="212121"/>
        </w:rPr>
        <w:t xml:space="preserve">Lu, </w:t>
      </w:r>
      <w:proofErr w:type="spellStart"/>
      <w:r>
        <w:rPr>
          <w:b/>
          <w:color w:val="212121"/>
        </w:rPr>
        <w:t>Yunmei</w:t>
      </w:r>
      <w:proofErr w:type="spellEnd"/>
      <w:r>
        <w:rPr>
          <w:b/>
          <w:color w:val="212121"/>
        </w:rPr>
        <w:t xml:space="preserve">, </w:t>
      </w:r>
      <w:r>
        <w:t>and Liying Luo. 2019. Revisiting Violent Crime Trends in the United States from 1960 to 2014: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Cohort</w:t>
      </w:r>
      <w:r>
        <w:rPr>
          <w:spacing w:val="-2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Crime.</w:t>
      </w:r>
      <w:r>
        <w:rPr>
          <w:spacing w:val="-3"/>
        </w:rPr>
        <w:t xml:space="preserve"> </w:t>
      </w:r>
      <w:r>
        <w:t>Poster presented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 of the Population Association of America, Austin, TX.</w:t>
      </w:r>
    </w:p>
    <w:p w14:paraId="432AE83A" w14:textId="77777777" w:rsidR="009E4B59" w:rsidRDefault="009E4B59">
      <w:pPr>
        <w:pStyle w:val="BodyText"/>
      </w:pPr>
    </w:p>
    <w:p w14:paraId="601BE09F" w14:textId="77777777" w:rsidR="009E4B59" w:rsidRDefault="00000000">
      <w:pPr>
        <w:pStyle w:val="BodyText"/>
        <w:spacing w:before="1"/>
        <w:ind w:left="791" w:right="256" w:hanging="632"/>
      </w:pPr>
      <w:r>
        <w:rPr>
          <w:color w:val="212121"/>
        </w:rPr>
        <w:t>2018</w:t>
      </w:r>
      <w:r>
        <w:rPr>
          <w:color w:val="212121"/>
          <w:spacing w:val="80"/>
          <w:w w:val="150"/>
        </w:rPr>
        <w:t xml:space="preserve"> </w:t>
      </w:r>
      <w:r>
        <w:t xml:space="preserve">Darrell Steffensmeier, </w:t>
      </w:r>
      <w:r>
        <w:rPr>
          <w:b/>
          <w:color w:val="212121"/>
        </w:rPr>
        <w:t xml:space="preserve">Lu, </w:t>
      </w:r>
      <w:proofErr w:type="spellStart"/>
      <w:r>
        <w:rPr>
          <w:b/>
          <w:color w:val="212121"/>
        </w:rPr>
        <w:t>Yunmei</w:t>
      </w:r>
      <w:proofErr w:type="spellEnd"/>
      <w:r>
        <w:rPr>
          <w:b/>
          <w:color w:val="212121"/>
        </w:rPr>
        <w:t xml:space="preserve">, </w:t>
      </w:r>
      <w:r>
        <w:t>and Sumit Kumar. 2018. Age-crime relation in India: Similarity or divergence</w:t>
      </w:r>
      <w:r>
        <w:rPr>
          <w:spacing w:val="-3"/>
        </w:rPr>
        <w:t xml:space="preserve"> </w:t>
      </w:r>
      <w:r>
        <w:t>vs.</w:t>
      </w:r>
      <w:r>
        <w:rPr>
          <w:spacing w:val="-3"/>
        </w:rPr>
        <w:t xml:space="preserve"> </w:t>
      </w:r>
      <w:r>
        <w:t>Hirschi/Gottfredson</w:t>
      </w:r>
      <w:r>
        <w:rPr>
          <w:spacing w:val="-5"/>
        </w:rPr>
        <w:t xml:space="preserve"> </w:t>
      </w:r>
      <w:r>
        <w:t>inverted</w:t>
      </w:r>
      <w:r>
        <w:rPr>
          <w:spacing w:val="-3"/>
        </w:rPr>
        <w:t xml:space="preserve"> </w:t>
      </w:r>
      <w:r>
        <w:t>J-shaped</w:t>
      </w:r>
      <w:r>
        <w:rPr>
          <w:spacing w:val="-3"/>
        </w:rPr>
        <w:t xml:space="preserve"> </w:t>
      </w:r>
      <w:r>
        <w:t>projection?</w:t>
      </w:r>
      <w:r>
        <w:rPr>
          <w:spacing w:val="-5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 of the American Society of Criminology, Atlanta, GA</w:t>
      </w:r>
    </w:p>
    <w:p w14:paraId="28850EA7" w14:textId="77777777" w:rsidR="009E4B59" w:rsidRDefault="009E4B59">
      <w:pPr>
        <w:pStyle w:val="BodyText"/>
        <w:spacing w:before="1"/>
      </w:pPr>
    </w:p>
    <w:p w14:paraId="138FDCCF" w14:textId="77777777" w:rsidR="009E4B59" w:rsidRDefault="00000000">
      <w:pPr>
        <w:pStyle w:val="BodyText"/>
        <w:ind w:left="791" w:right="196" w:hanging="632"/>
      </w:pPr>
      <w:r>
        <w:rPr>
          <w:color w:val="212121"/>
        </w:rPr>
        <w:t>2017</w:t>
      </w:r>
      <w:r>
        <w:rPr>
          <w:color w:val="212121"/>
          <w:spacing w:val="80"/>
          <w:w w:val="150"/>
        </w:rPr>
        <w:t xml:space="preserve"> </w:t>
      </w:r>
      <w:r>
        <w:rPr>
          <w:b/>
          <w:color w:val="212121"/>
        </w:rPr>
        <w:t xml:space="preserve">Lu, </w:t>
      </w:r>
      <w:proofErr w:type="spellStart"/>
      <w:r>
        <w:rPr>
          <w:b/>
          <w:color w:val="212121"/>
        </w:rPr>
        <w:t>Yunmei</w:t>
      </w:r>
      <w:proofErr w:type="spellEnd"/>
      <w:r>
        <w:rPr>
          <w:b/>
          <w:color w:val="212121"/>
        </w:rPr>
        <w:t xml:space="preserve">. </w:t>
      </w:r>
      <w:r>
        <w:t>Rural and urban differences in the gendered-sentencing patterns of Pennsylvania. Round table</w:t>
      </w:r>
      <w:r>
        <w:rPr>
          <w:spacing w:val="-2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American Sociological</w:t>
      </w:r>
      <w:r>
        <w:rPr>
          <w:spacing w:val="-2"/>
        </w:rPr>
        <w:t xml:space="preserve"> </w:t>
      </w:r>
      <w:r>
        <w:t>Association,</w:t>
      </w:r>
      <w:r>
        <w:rPr>
          <w:spacing w:val="-5"/>
        </w:rPr>
        <w:t xml:space="preserve"> </w:t>
      </w:r>
      <w:r>
        <w:t>Montreal,</w:t>
      </w:r>
      <w:r>
        <w:rPr>
          <w:spacing w:val="-2"/>
        </w:rPr>
        <w:t xml:space="preserve"> </w:t>
      </w:r>
      <w:r>
        <w:t>Canada.</w:t>
      </w:r>
    </w:p>
    <w:p w14:paraId="1116B743" w14:textId="77777777" w:rsidR="009E4B59" w:rsidRDefault="00000000">
      <w:pPr>
        <w:pStyle w:val="BodyText"/>
        <w:spacing w:before="252"/>
        <w:ind w:left="791" w:right="200" w:hanging="632"/>
        <w:jc w:val="both"/>
      </w:pPr>
      <w:r>
        <w:rPr>
          <w:color w:val="212121"/>
        </w:rPr>
        <w:t>2017</w:t>
      </w:r>
      <w:r>
        <w:rPr>
          <w:color w:val="212121"/>
          <w:spacing w:val="80"/>
        </w:rPr>
        <w:t xml:space="preserve"> </w:t>
      </w: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Darrell</w:t>
      </w:r>
      <w:r>
        <w:rPr>
          <w:spacing w:val="-1"/>
        </w:rPr>
        <w:t xml:space="preserve"> </w:t>
      </w:r>
      <w:r>
        <w:t>Steffensmeier.</w:t>
      </w:r>
      <w:r>
        <w:rPr>
          <w:spacing w:val="-3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concentration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violence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among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youth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cultural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universal? Lessons from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South Korea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and Taiwan. Poster presented at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2017 Graduate Student Exhibition of Penn State University, State College, PA.</w:t>
      </w:r>
    </w:p>
    <w:p w14:paraId="2F813273" w14:textId="77777777" w:rsidR="009E4B59" w:rsidRDefault="00000000">
      <w:pPr>
        <w:pStyle w:val="BodyText"/>
        <w:spacing w:before="252"/>
        <w:ind w:left="791" w:hanging="632"/>
      </w:pPr>
      <w:r>
        <w:rPr>
          <w:color w:val="212121"/>
        </w:rPr>
        <w:t>2016</w:t>
      </w:r>
      <w:r>
        <w:rPr>
          <w:color w:val="212121"/>
          <w:spacing w:val="80"/>
          <w:w w:val="150"/>
        </w:rPr>
        <w:t xml:space="preserve"> </w:t>
      </w: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Jason</w:t>
      </w:r>
      <w:r>
        <w:rPr>
          <w:spacing w:val="-5"/>
        </w:rPr>
        <w:t xml:space="preserve"> </w:t>
      </w:r>
      <w:r>
        <w:t>Thomas.</w:t>
      </w:r>
      <w:r>
        <w:rPr>
          <w:spacing w:val="-2"/>
        </w:rPr>
        <w:t xml:space="preserve"> </w:t>
      </w:r>
      <w:r>
        <w:t>Desisted,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selected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grave?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simulation</w:t>
      </w:r>
      <w:r>
        <w:rPr>
          <w:spacing w:val="-2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examine the mortality effects on the age-crime relation. Paper presented at the Annual Meeting of the American Society of Criminology.</w:t>
      </w:r>
    </w:p>
    <w:p w14:paraId="0A792698" w14:textId="77777777" w:rsidR="009E4B59" w:rsidRDefault="009E4B59">
      <w:pPr>
        <w:pStyle w:val="BodyText"/>
        <w:spacing w:before="1"/>
      </w:pPr>
    </w:p>
    <w:p w14:paraId="64CA4D43" w14:textId="77777777" w:rsidR="009E4B59" w:rsidRDefault="00000000">
      <w:pPr>
        <w:pStyle w:val="BodyText"/>
        <w:ind w:left="791" w:hanging="632"/>
      </w:pPr>
      <w:r>
        <w:rPr>
          <w:color w:val="212121"/>
        </w:rPr>
        <w:t>2016</w:t>
      </w:r>
      <w:r>
        <w:rPr>
          <w:color w:val="212121"/>
          <w:spacing w:val="80"/>
          <w:w w:val="150"/>
        </w:rPr>
        <w:t xml:space="preserve"> </w:t>
      </w:r>
      <w:r>
        <w:t xml:space="preserve">Barry Ruback, Cynthia </w:t>
      </w:r>
      <w:proofErr w:type="spellStart"/>
      <w:r>
        <w:t>Kempinen</w:t>
      </w:r>
      <w:proofErr w:type="spellEnd"/>
      <w:r>
        <w:t xml:space="preserve">, Leigh </w:t>
      </w:r>
      <w:proofErr w:type="spellStart"/>
      <w:r>
        <w:t>Tinik</w:t>
      </w:r>
      <w:proofErr w:type="spellEnd"/>
      <w:r>
        <w:t xml:space="preserve">, Lauren Knoth and </w:t>
      </w:r>
      <w:proofErr w:type="spellStart"/>
      <w:r>
        <w:rPr>
          <w:b/>
        </w:rPr>
        <w:t>Yunmei</w:t>
      </w:r>
      <w:proofErr w:type="spellEnd"/>
      <w:r>
        <w:rPr>
          <w:b/>
        </w:rPr>
        <w:t xml:space="preserve"> Lu</w:t>
      </w:r>
      <w:r>
        <w:t>. Risk Assessment at Sentencing.</w:t>
      </w:r>
      <w:r>
        <w:rPr>
          <w:spacing w:val="-4"/>
        </w:rPr>
        <w:t xml:space="preserve"> </w:t>
      </w:r>
      <w:r>
        <w:t>Presentation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Pennsylvania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Sentencing</w:t>
      </w:r>
      <w:r>
        <w:rPr>
          <w:spacing w:val="-6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Roundtable, Harrisburg, PA.</w:t>
      </w:r>
    </w:p>
    <w:p w14:paraId="4002FE73" w14:textId="77777777" w:rsidR="009E4B59" w:rsidRDefault="009E4B59">
      <w:pPr>
        <w:pStyle w:val="BodyText"/>
        <w:spacing w:before="1"/>
      </w:pPr>
    </w:p>
    <w:p w14:paraId="4DE845F6" w14:textId="77777777" w:rsidR="009E4B59" w:rsidRDefault="00000000">
      <w:pPr>
        <w:pStyle w:val="BodyText"/>
        <w:ind w:left="791" w:hanging="632"/>
      </w:pPr>
      <w:r>
        <w:rPr>
          <w:color w:val="212121"/>
        </w:rPr>
        <w:t>2015</w:t>
      </w:r>
      <w:r>
        <w:rPr>
          <w:color w:val="212121"/>
          <w:spacing w:val="80"/>
          <w:w w:val="150"/>
        </w:rPr>
        <w:t xml:space="preserve"> </w:t>
      </w:r>
      <w:r>
        <w:rPr>
          <w:b/>
          <w:color w:val="212121"/>
        </w:rPr>
        <w:t>Lu,</w:t>
      </w:r>
      <w:r>
        <w:rPr>
          <w:b/>
          <w:color w:val="212121"/>
          <w:spacing w:val="-2"/>
        </w:rPr>
        <w:t xml:space="preserve"> </w:t>
      </w:r>
      <w:proofErr w:type="spellStart"/>
      <w:r>
        <w:rPr>
          <w:b/>
          <w:color w:val="212121"/>
        </w:rPr>
        <w:t>Yunmei</w:t>
      </w:r>
      <w:proofErr w:type="spellEnd"/>
      <w:r>
        <w:rPr>
          <w:b/>
          <w:color w:val="212121"/>
        </w:rPr>
        <w:t>.</w:t>
      </w:r>
      <w:r>
        <w:rPr>
          <w:b/>
          <w:color w:val="212121"/>
          <w:spacing w:val="-2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urban</w:t>
      </w:r>
      <w:r>
        <w:rPr>
          <w:spacing w:val="-2"/>
        </w:rPr>
        <w:t xml:space="preserve"> </w:t>
      </w:r>
      <w:r>
        <w:t>differences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gendered-sentencing</w:t>
      </w:r>
      <w:r>
        <w:rPr>
          <w:spacing w:val="-2"/>
        </w:rPr>
        <w:t xml:space="preserve"> </w:t>
      </w:r>
      <w:r>
        <w:t>patterns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Pennsylvania.</w:t>
      </w:r>
      <w:r>
        <w:rPr>
          <w:spacing w:val="-2"/>
        </w:rPr>
        <w:t xml:space="preserve"> </w:t>
      </w:r>
      <w:r>
        <w:t>Paper presented at the Annual Meeting of the American Society of Criminology, Washington, D.C.</w:t>
      </w:r>
    </w:p>
    <w:p w14:paraId="62D0D372" w14:textId="77777777" w:rsidR="009E4B59" w:rsidRDefault="00000000">
      <w:pPr>
        <w:pStyle w:val="BodyText"/>
        <w:spacing w:before="253"/>
        <w:ind w:left="791" w:right="256" w:hanging="632"/>
        <w:jc w:val="both"/>
      </w:pPr>
      <w:r>
        <w:t>2015</w:t>
      </w:r>
      <w:r>
        <w:rPr>
          <w:spacing w:val="80"/>
        </w:rPr>
        <w:t xml:space="preserve"> </w:t>
      </w: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Jason</w:t>
      </w:r>
      <w:r>
        <w:rPr>
          <w:spacing w:val="-5"/>
        </w:rPr>
        <w:t xml:space="preserve"> </w:t>
      </w:r>
      <w:r>
        <w:t>Thomas.</w:t>
      </w:r>
      <w:r>
        <w:rPr>
          <w:spacing w:val="-2"/>
        </w:rPr>
        <w:t xml:space="preserve"> </w:t>
      </w:r>
      <w:r>
        <w:t>Disentangling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forces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age-crime</w:t>
      </w:r>
      <w:r>
        <w:rPr>
          <w:spacing w:val="-2"/>
        </w:rPr>
        <w:t xml:space="preserve"> </w:t>
      </w:r>
      <w:r>
        <w:t>relationship.</w:t>
      </w:r>
      <w:r>
        <w:rPr>
          <w:spacing w:val="-2"/>
        </w:rPr>
        <w:t xml:space="preserve"> </w:t>
      </w:r>
      <w:r>
        <w:t>Paper presented at the Annual Meeting of the Population Association of America. San Diego, CA.</w:t>
      </w:r>
    </w:p>
    <w:p w14:paraId="004C9788" w14:textId="77777777" w:rsidR="009E4B59" w:rsidRDefault="009E4B59">
      <w:pPr>
        <w:jc w:val="both"/>
        <w:sectPr w:rsidR="009E4B59">
          <w:pgSz w:w="12240" w:h="15840"/>
          <w:pgMar w:top="1340" w:right="940" w:bottom="1200" w:left="920" w:header="727" w:footer="1012" w:gutter="0"/>
          <w:cols w:space="720"/>
        </w:sectPr>
      </w:pPr>
    </w:p>
    <w:p w14:paraId="155DEB17" w14:textId="77777777" w:rsidR="009E4B59" w:rsidRDefault="009E4B59">
      <w:pPr>
        <w:pStyle w:val="BodyText"/>
        <w:spacing w:before="80"/>
      </w:pPr>
    </w:p>
    <w:p w14:paraId="4F108B0D" w14:textId="77777777" w:rsidR="009E4B59" w:rsidRDefault="00000000">
      <w:pPr>
        <w:pStyle w:val="BodyText"/>
        <w:ind w:left="791" w:right="494" w:hanging="632"/>
      </w:pPr>
      <w:r>
        <w:rPr>
          <w:color w:val="212121"/>
        </w:rPr>
        <w:t>2014</w:t>
      </w:r>
      <w:r>
        <w:rPr>
          <w:color w:val="212121"/>
          <w:spacing w:val="80"/>
          <w:w w:val="150"/>
        </w:rPr>
        <w:t xml:space="preserve"> </w:t>
      </w:r>
      <w:r>
        <w:rPr>
          <w:b/>
        </w:rPr>
        <w:t>Lu,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Yunmei</w:t>
      </w:r>
      <w:proofErr w:type="spellEnd"/>
      <w:r>
        <w:rPr>
          <w:b/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Darrell</w:t>
      </w:r>
      <w:r>
        <w:rPr>
          <w:spacing w:val="-1"/>
        </w:rPr>
        <w:t xml:space="preserve"> </w:t>
      </w:r>
      <w:r>
        <w:t>Steffensmeier.</w:t>
      </w:r>
      <w:r>
        <w:rPr>
          <w:spacing w:val="-5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crime</w:t>
      </w:r>
      <w:r>
        <w:rPr>
          <w:spacing w:val="-2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race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ethnicity</w:t>
      </w:r>
      <w:r>
        <w:rPr>
          <w:spacing w:val="-5"/>
        </w:rPr>
        <w:t xml:space="preserve"> </w:t>
      </w:r>
      <w:r>
        <w:t>in California. Paper presented at the Annual Meeting of the American Society of Criminology, San Francisco, CA.</w:t>
      </w:r>
    </w:p>
    <w:p w14:paraId="48B354AF" w14:textId="77777777" w:rsidR="009E4B59" w:rsidRDefault="009E4B59">
      <w:pPr>
        <w:pStyle w:val="BodyText"/>
        <w:spacing w:before="3"/>
      </w:pPr>
    </w:p>
    <w:p w14:paraId="22C49D42" w14:textId="77777777" w:rsidR="009E4B59" w:rsidRDefault="00000000">
      <w:pPr>
        <w:pStyle w:val="Heading1"/>
        <w:spacing w:after="25"/>
      </w:pPr>
      <w:r>
        <w:rPr>
          <w:color w:val="212121"/>
          <w:spacing w:val="-2"/>
        </w:rPr>
        <w:t>DEPARTMENTAL</w:t>
      </w:r>
      <w:r>
        <w:rPr>
          <w:color w:val="212121"/>
          <w:spacing w:val="7"/>
        </w:rPr>
        <w:t xml:space="preserve"> </w:t>
      </w:r>
      <w:r>
        <w:rPr>
          <w:color w:val="212121"/>
          <w:spacing w:val="-2"/>
        </w:rPr>
        <w:t>SERVICE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8913"/>
      </w:tblGrid>
      <w:tr w:rsidR="009E4B59" w14:paraId="5FED708F" w14:textId="77777777">
        <w:trPr>
          <w:trHeight w:val="255"/>
        </w:trPr>
        <w:tc>
          <w:tcPr>
            <w:tcW w:w="1227" w:type="dxa"/>
            <w:tcBorders>
              <w:top w:val="single" w:sz="4" w:space="0" w:color="000000"/>
            </w:tcBorders>
          </w:tcPr>
          <w:p w14:paraId="6BD1C517" w14:textId="77777777" w:rsidR="009E4B59" w:rsidRDefault="00000000">
            <w:pPr>
              <w:pStyle w:val="TableParagraph"/>
              <w:spacing w:line="235" w:lineRule="exact"/>
            </w:pPr>
            <w:r>
              <w:rPr>
                <w:color w:val="212121"/>
                <w:spacing w:val="-2"/>
              </w:rPr>
              <w:t>2024-</w:t>
            </w:r>
            <w:r>
              <w:rPr>
                <w:color w:val="212121"/>
                <w:spacing w:val="-4"/>
              </w:rPr>
              <w:t>2025</w:t>
            </w:r>
          </w:p>
        </w:tc>
        <w:tc>
          <w:tcPr>
            <w:tcW w:w="8913" w:type="dxa"/>
            <w:tcBorders>
              <w:top w:val="single" w:sz="4" w:space="0" w:color="000000"/>
            </w:tcBorders>
          </w:tcPr>
          <w:p w14:paraId="6982F492" w14:textId="77777777" w:rsidR="009E4B59" w:rsidRDefault="00000000">
            <w:pPr>
              <w:pStyle w:val="TableParagraph"/>
              <w:spacing w:line="235" w:lineRule="exact"/>
              <w:ind w:left="251"/>
            </w:pPr>
            <w:r>
              <w:rPr>
                <w:color w:val="212121"/>
              </w:rPr>
              <w:t>Chair,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MS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Criminology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Program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  <w:spacing w:val="-2"/>
              </w:rPr>
              <w:t>Committee</w:t>
            </w:r>
          </w:p>
        </w:tc>
      </w:tr>
      <w:tr w:rsidR="009E4B59" w14:paraId="71BCCDD8" w14:textId="77777777">
        <w:trPr>
          <w:trHeight w:val="253"/>
        </w:trPr>
        <w:tc>
          <w:tcPr>
            <w:tcW w:w="1227" w:type="dxa"/>
          </w:tcPr>
          <w:p w14:paraId="330410E4" w14:textId="77777777" w:rsidR="009E4B59" w:rsidRDefault="00000000">
            <w:pPr>
              <w:pStyle w:val="TableParagraph"/>
            </w:pPr>
            <w:r>
              <w:rPr>
                <w:color w:val="212121"/>
                <w:spacing w:val="-2"/>
              </w:rPr>
              <w:t>2024-</w:t>
            </w:r>
            <w:r>
              <w:rPr>
                <w:color w:val="212121"/>
                <w:spacing w:val="-4"/>
              </w:rPr>
              <w:t>2025</w:t>
            </w:r>
          </w:p>
        </w:tc>
        <w:tc>
          <w:tcPr>
            <w:tcW w:w="8913" w:type="dxa"/>
          </w:tcPr>
          <w:p w14:paraId="3E08C6BB" w14:textId="77777777" w:rsidR="009E4B59" w:rsidRDefault="00000000">
            <w:pPr>
              <w:pStyle w:val="TableParagraph"/>
              <w:ind w:left="251"/>
            </w:pPr>
            <w:r>
              <w:rPr>
                <w:color w:val="212121"/>
              </w:rPr>
              <w:t>Sociology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</w:rPr>
              <w:t>Department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Executive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  <w:spacing w:val="-2"/>
              </w:rPr>
              <w:t>Committee</w:t>
            </w:r>
          </w:p>
        </w:tc>
      </w:tr>
      <w:tr w:rsidR="009E4B59" w14:paraId="7521209D" w14:textId="77777777">
        <w:trPr>
          <w:trHeight w:val="253"/>
        </w:trPr>
        <w:tc>
          <w:tcPr>
            <w:tcW w:w="1227" w:type="dxa"/>
          </w:tcPr>
          <w:p w14:paraId="7331D678" w14:textId="77777777" w:rsidR="009E4B59" w:rsidRDefault="00000000">
            <w:pPr>
              <w:pStyle w:val="TableParagraph"/>
            </w:pPr>
            <w:r>
              <w:rPr>
                <w:color w:val="212121"/>
                <w:spacing w:val="-2"/>
              </w:rPr>
              <w:t>2023-</w:t>
            </w:r>
            <w:r>
              <w:rPr>
                <w:color w:val="212121"/>
                <w:spacing w:val="-4"/>
              </w:rPr>
              <w:t>2024</w:t>
            </w:r>
          </w:p>
        </w:tc>
        <w:tc>
          <w:tcPr>
            <w:tcW w:w="8913" w:type="dxa"/>
          </w:tcPr>
          <w:p w14:paraId="59FDB54D" w14:textId="77777777" w:rsidR="009E4B59" w:rsidRDefault="00000000">
            <w:pPr>
              <w:pStyle w:val="TableParagraph"/>
              <w:ind w:left="251"/>
            </w:pPr>
            <w:r>
              <w:rPr>
                <w:color w:val="212121"/>
              </w:rPr>
              <w:t>Colloquium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  <w:spacing w:val="-2"/>
              </w:rPr>
              <w:t>Committee</w:t>
            </w:r>
          </w:p>
        </w:tc>
      </w:tr>
      <w:tr w:rsidR="009E4B59" w14:paraId="6353E84E" w14:textId="77777777">
        <w:trPr>
          <w:trHeight w:val="253"/>
        </w:trPr>
        <w:tc>
          <w:tcPr>
            <w:tcW w:w="1227" w:type="dxa"/>
          </w:tcPr>
          <w:p w14:paraId="12ED187B" w14:textId="77777777" w:rsidR="009E4B59" w:rsidRDefault="00000000">
            <w:pPr>
              <w:pStyle w:val="TableParagraph"/>
            </w:pPr>
            <w:r>
              <w:rPr>
                <w:color w:val="212121"/>
                <w:spacing w:val="-2"/>
              </w:rPr>
              <w:t>2022-</w:t>
            </w:r>
            <w:r>
              <w:rPr>
                <w:color w:val="212121"/>
                <w:spacing w:val="-4"/>
              </w:rPr>
              <w:t>2023</w:t>
            </w:r>
          </w:p>
        </w:tc>
        <w:tc>
          <w:tcPr>
            <w:tcW w:w="8913" w:type="dxa"/>
          </w:tcPr>
          <w:p w14:paraId="2CD0DA50" w14:textId="77777777" w:rsidR="009E4B59" w:rsidRDefault="00000000">
            <w:pPr>
              <w:pStyle w:val="TableParagraph"/>
              <w:ind w:left="251"/>
            </w:pPr>
            <w:r>
              <w:rPr>
                <w:color w:val="212121"/>
              </w:rPr>
              <w:t>Graduate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Students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Award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  <w:spacing w:val="-2"/>
              </w:rPr>
              <w:t>Committee</w:t>
            </w:r>
          </w:p>
        </w:tc>
      </w:tr>
      <w:tr w:rsidR="009E4B59" w14:paraId="7D7E97E8" w14:textId="77777777">
        <w:trPr>
          <w:trHeight w:val="253"/>
        </w:trPr>
        <w:tc>
          <w:tcPr>
            <w:tcW w:w="1227" w:type="dxa"/>
          </w:tcPr>
          <w:p w14:paraId="2503EFD9" w14:textId="77777777" w:rsidR="009E4B59" w:rsidRDefault="00000000">
            <w:pPr>
              <w:pStyle w:val="TableParagraph"/>
            </w:pPr>
            <w:r>
              <w:rPr>
                <w:color w:val="212121"/>
                <w:spacing w:val="-2"/>
              </w:rPr>
              <w:t>2022-</w:t>
            </w:r>
            <w:r>
              <w:rPr>
                <w:color w:val="212121"/>
                <w:spacing w:val="-4"/>
              </w:rPr>
              <w:t>2023</w:t>
            </w:r>
          </w:p>
        </w:tc>
        <w:tc>
          <w:tcPr>
            <w:tcW w:w="8913" w:type="dxa"/>
          </w:tcPr>
          <w:p w14:paraId="231526CF" w14:textId="77777777" w:rsidR="009E4B59" w:rsidRDefault="00000000">
            <w:pPr>
              <w:pStyle w:val="TableParagraph"/>
              <w:ind w:left="242"/>
            </w:pPr>
            <w:r>
              <w:rPr>
                <w:color w:val="212121"/>
              </w:rPr>
              <w:t>Graduate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  <w:spacing w:val="-2"/>
              </w:rPr>
              <w:t>Committee</w:t>
            </w:r>
          </w:p>
        </w:tc>
      </w:tr>
      <w:tr w:rsidR="009E4B59" w14:paraId="360413B1" w14:textId="77777777">
        <w:trPr>
          <w:trHeight w:val="252"/>
        </w:trPr>
        <w:tc>
          <w:tcPr>
            <w:tcW w:w="1227" w:type="dxa"/>
          </w:tcPr>
          <w:p w14:paraId="7C968EC5" w14:textId="77777777" w:rsidR="009E4B59" w:rsidRDefault="00000000">
            <w:pPr>
              <w:pStyle w:val="TableParagraph"/>
              <w:spacing w:line="232" w:lineRule="exact"/>
            </w:pPr>
            <w:r>
              <w:rPr>
                <w:color w:val="212121"/>
                <w:spacing w:val="-2"/>
              </w:rPr>
              <w:t>2022-</w:t>
            </w:r>
            <w:r>
              <w:rPr>
                <w:color w:val="212121"/>
                <w:spacing w:val="-4"/>
              </w:rPr>
              <w:t>2023</w:t>
            </w:r>
          </w:p>
        </w:tc>
        <w:tc>
          <w:tcPr>
            <w:tcW w:w="8913" w:type="dxa"/>
          </w:tcPr>
          <w:p w14:paraId="36F0268F" w14:textId="77777777" w:rsidR="009E4B59" w:rsidRDefault="00000000">
            <w:pPr>
              <w:pStyle w:val="TableParagraph"/>
              <w:spacing w:line="232" w:lineRule="exact"/>
              <w:ind w:left="242"/>
            </w:pPr>
            <w:r>
              <w:rPr>
                <w:color w:val="212121"/>
              </w:rPr>
              <w:t>Tenure-track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Faculty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(Criminology)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Hiring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  <w:spacing w:val="-2"/>
              </w:rPr>
              <w:t>Committee</w:t>
            </w:r>
          </w:p>
        </w:tc>
      </w:tr>
      <w:tr w:rsidR="009E4B59" w14:paraId="266CB2DF" w14:textId="77777777">
        <w:trPr>
          <w:trHeight w:val="253"/>
        </w:trPr>
        <w:tc>
          <w:tcPr>
            <w:tcW w:w="1227" w:type="dxa"/>
          </w:tcPr>
          <w:p w14:paraId="55743BAD" w14:textId="77777777" w:rsidR="009E4B59" w:rsidRDefault="00000000">
            <w:pPr>
              <w:pStyle w:val="TableParagraph"/>
            </w:pPr>
            <w:r>
              <w:rPr>
                <w:color w:val="212121"/>
                <w:spacing w:val="-2"/>
              </w:rPr>
              <w:t>2020-</w:t>
            </w:r>
            <w:r>
              <w:rPr>
                <w:color w:val="212121"/>
                <w:spacing w:val="-4"/>
              </w:rPr>
              <w:t>2022</w:t>
            </w:r>
          </w:p>
        </w:tc>
        <w:tc>
          <w:tcPr>
            <w:tcW w:w="8913" w:type="dxa"/>
          </w:tcPr>
          <w:p w14:paraId="67223589" w14:textId="77777777" w:rsidR="009E4B59" w:rsidRDefault="00000000">
            <w:pPr>
              <w:pStyle w:val="TableParagraph"/>
              <w:ind w:left="242"/>
            </w:pPr>
            <w:r>
              <w:rPr>
                <w:color w:val="212121"/>
              </w:rPr>
              <w:t>Colloquium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  <w:spacing w:val="-2"/>
              </w:rPr>
              <w:t>Committee</w:t>
            </w:r>
          </w:p>
        </w:tc>
      </w:tr>
      <w:tr w:rsidR="009E4B59" w14:paraId="179A44A6" w14:textId="77777777">
        <w:trPr>
          <w:trHeight w:val="253"/>
        </w:trPr>
        <w:tc>
          <w:tcPr>
            <w:tcW w:w="1227" w:type="dxa"/>
          </w:tcPr>
          <w:p w14:paraId="3316D048" w14:textId="77777777" w:rsidR="009E4B59" w:rsidRDefault="00000000">
            <w:pPr>
              <w:pStyle w:val="TableParagraph"/>
            </w:pPr>
            <w:r>
              <w:rPr>
                <w:color w:val="212121"/>
                <w:spacing w:val="-2"/>
              </w:rPr>
              <w:t>2019-</w:t>
            </w:r>
            <w:r>
              <w:rPr>
                <w:color w:val="212121"/>
                <w:spacing w:val="-4"/>
              </w:rPr>
              <w:t>2020</w:t>
            </w:r>
          </w:p>
        </w:tc>
        <w:tc>
          <w:tcPr>
            <w:tcW w:w="8913" w:type="dxa"/>
          </w:tcPr>
          <w:p w14:paraId="0D4127A3" w14:textId="77777777" w:rsidR="009E4B59" w:rsidRDefault="00000000">
            <w:pPr>
              <w:pStyle w:val="TableParagraph"/>
              <w:ind w:left="242"/>
            </w:pPr>
            <w:r>
              <w:rPr>
                <w:color w:val="212121"/>
              </w:rPr>
              <w:t>Graduate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Committee;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Master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Comprehensive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Exam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  <w:spacing w:val="-2"/>
              </w:rPr>
              <w:t>Committee;</w:t>
            </w:r>
          </w:p>
        </w:tc>
      </w:tr>
      <w:tr w:rsidR="009E4B59" w14:paraId="50308AFF" w14:textId="77777777">
        <w:trPr>
          <w:trHeight w:val="253"/>
        </w:trPr>
        <w:tc>
          <w:tcPr>
            <w:tcW w:w="1227" w:type="dxa"/>
          </w:tcPr>
          <w:p w14:paraId="14486322" w14:textId="77777777" w:rsidR="009E4B59" w:rsidRDefault="009E4B59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8913" w:type="dxa"/>
          </w:tcPr>
          <w:p w14:paraId="380FC620" w14:textId="77777777" w:rsidR="009E4B59" w:rsidRDefault="00000000">
            <w:pPr>
              <w:pStyle w:val="TableParagraph"/>
              <w:spacing w:line="234" w:lineRule="exact"/>
              <w:ind w:left="242"/>
            </w:pPr>
            <w:r>
              <w:rPr>
                <w:color w:val="212121"/>
              </w:rPr>
              <w:t>Scientific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Review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Committee;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Strategic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Planning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  <w:spacing w:val="-2"/>
              </w:rPr>
              <w:t>Committee</w:t>
            </w:r>
          </w:p>
        </w:tc>
      </w:tr>
      <w:tr w:rsidR="009E4B59" w14:paraId="04BAAE04" w14:textId="77777777">
        <w:trPr>
          <w:trHeight w:val="253"/>
        </w:trPr>
        <w:tc>
          <w:tcPr>
            <w:tcW w:w="1227" w:type="dxa"/>
          </w:tcPr>
          <w:p w14:paraId="71513C83" w14:textId="77777777" w:rsidR="009E4B59" w:rsidRDefault="00000000">
            <w:pPr>
              <w:pStyle w:val="TableParagraph"/>
            </w:pPr>
            <w:r>
              <w:rPr>
                <w:color w:val="212121"/>
                <w:spacing w:val="-2"/>
              </w:rPr>
              <w:t>2018-</w:t>
            </w:r>
            <w:r>
              <w:rPr>
                <w:color w:val="212121"/>
                <w:spacing w:val="-4"/>
              </w:rPr>
              <w:t>2019</w:t>
            </w:r>
          </w:p>
        </w:tc>
        <w:tc>
          <w:tcPr>
            <w:tcW w:w="8913" w:type="dxa"/>
          </w:tcPr>
          <w:p w14:paraId="548B72A9" w14:textId="77777777" w:rsidR="009E4B59" w:rsidRDefault="00000000">
            <w:pPr>
              <w:pStyle w:val="TableParagraph"/>
              <w:ind w:left="242"/>
            </w:pPr>
            <w:r>
              <w:rPr>
                <w:color w:val="212121"/>
              </w:rPr>
              <w:t>Faculty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Search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Committee;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Scientific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Review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Committee;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Strategic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Planning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  <w:spacing w:val="-2"/>
              </w:rPr>
              <w:t>Committee</w:t>
            </w:r>
          </w:p>
        </w:tc>
      </w:tr>
      <w:tr w:rsidR="009E4B59" w14:paraId="150C4D6A" w14:textId="77777777">
        <w:trPr>
          <w:trHeight w:val="252"/>
        </w:trPr>
        <w:tc>
          <w:tcPr>
            <w:tcW w:w="1227" w:type="dxa"/>
          </w:tcPr>
          <w:p w14:paraId="08B28328" w14:textId="77777777" w:rsidR="009E4B59" w:rsidRDefault="00000000">
            <w:pPr>
              <w:pStyle w:val="TableParagraph"/>
              <w:spacing w:line="232" w:lineRule="exact"/>
            </w:pPr>
            <w:r>
              <w:rPr>
                <w:color w:val="212121"/>
                <w:spacing w:val="-2"/>
              </w:rPr>
              <w:t>2013-</w:t>
            </w:r>
            <w:r>
              <w:rPr>
                <w:color w:val="212121"/>
                <w:spacing w:val="-4"/>
              </w:rPr>
              <w:t>2018</w:t>
            </w:r>
          </w:p>
        </w:tc>
        <w:tc>
          <w:tcPr>
            <w:tcW w:w="8913" w:type="dxa"/>
          </w:tcPr>
          <w:p w14:paraId="435E55BF" w14:textId="77777777" w:rsidR="009E4B59" w:rsidRDefault="00000000">
            <w:pPr>
              <w:pStyle w:val="TableParagraph"/>
              <w:spacing w:line="232" w:lineRule="exact"/>
              <w:ind w:left="242"/>
            </w:pPr>
            <w:r>
              <w:rPr>
                <w:color w:val="212121"/>
              </w:rPr>
              <w:t>Community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Service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  <w:spacing w:val="-2"/>
              </w:rPr>
              <w:t>Committee</w:t>
            </w:r>
          </w:p>
        </w:tc>
      </w:tr>
      <w:tr w:rsidR="009E4B59" w14:paraId="47BCBC0F" w14:textId="77777777">
        <w:trPr>
          <w:trHeight w:val="253"/>
        </w:trPr>
        <w:tc>
          <w:tcPr>
            <w:tcW w:w="1227" w:type="dxa"/>
          </w:tcPr>
          <w:p w14:paraId="1402AADC" w14:textId="77777777" w:rsidR="009E4B59" w:rsidRDefault="00000000">
            <w:pPr>
              <w:pStyle w:val="TableParagraph"/>
            </w:pPr>
            <w:r>
              <w:rPr>
                <w:color w:val="212121"/>
                <w:spacing w:val="-4"/>
              </w:rPr>
              <w:t>2016</w:t>
            </w:r>
          </w:p>
        </w:tc>
        <w:tc>
          <w:tcPr>
            <w:tcW w:w="8913" w:type="dxa"/>
          </w:tcPr>
          <w:p w14:paraId="45617B1C" w14:textId="77777777" w:rsidR="009E4B59" w:rsidRDefault="00000000">
            <w:pPr>
              <w:pStyle w:val="TableParagraph"/>
              <w:ind w:left="242"/>
            </w:pPr>
            <w:r>
              <w:rPr>
                <w:color w:val="212121"/>
              </w:rPr>
              <w:t>Graduate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Student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  <w:spacing w:val="-2"/>
              </w:rPr>
              <w:t>Committee</w:t>
            </w:r>
          </w:p>
        </w:tc>
      </w:tr>
      <w:tr w:rsidR="009E4B59" w14:paraId="350CF379" w14:textId="77777777">
        <w:trPr>
          <w:trHeight w:val="777"/>
        </w:trPr>
        <w:tc>
          <w:tcPr>
            <w:tcW w:w="1227" w:type="dxa"/>
            <w:tcBorders>
              <w:bottom w:val="single" w:sz="4" w:space="0" w:color="000000"/>
            </w:tcBorders>
          </w:tcPr>
          <w:p w14:paraId="2E8771F4" w14:textId="77777777" w:rsidR="009E4B59" w:rsidRDefault="00000000">
            <w:pPr>
              <w:pStyle w:val="TableParagraph"/>
              <w:spacing w:line="249" w:lineRule="exact"/>
            </w:pPr>
            <w:r>
              <w:rPr>
                <w:color w:val="212121"/>
                <w:spacing w:val="-4"/>
              </w:rPr>
              <w:t>2014</w:t>
            </w:r>
          </w:p>
          <w:p w14:paraId="1D2B63B3" w14:textId="77777777" w:rsidR="009E4B59" w:rsidRDefault="009E4B59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14:paraId="249C9D80" w14:textId="77777777" w:rsidR="009E4B59" w:rsidRDefault="00000000">
            <w:pPr>
              <w:pStyle w:val="TableParagraph"/>
              <w:spacing w:before="1" w:line="252" w:lineRule="exact"/>
              <w:rPr>
                <w:b/>
              </w:rPr>
            </w:pPr>
            <w:r>
              <w:rPr>
                <w:b/>
                <w:color w:val="212121"/>
                <w:spacing w:val="-2"/>
              </w:rPr>
              <w:t>SKILLS</w:t>
            </w:r>
          </w:p>
        </w:tc>
        <w:tc>
          <w:tcPr>
            <w:tcW w:w="8913" w:type="dxa"/>
            <w:tcBorders>
              <w:bottom w:val="single" w:sz="4" w:space="0" w:color="000000"/>
            </w:tcBorders>
          </w:tcPr>
          <w:p w14:paraId="2752F851" w14:textId="77777777" w:rsidR="009E4B59" w:rsidRDefault="00000000">
            <w:pPr>
              <w:pStyle w:val="TableParagraph"/>
              <w:spacing w:line="249" w:lineRule="exact"/>
              <w:ind w:left="242"/>
            </w:pPr>
            <w:r>
              <w:rPr>
                <w:color w:val="212121"/>
              </w:rPr>
              <w:t>Diversity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Promotion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  <w:spacing w:val="-2"/>
              </w:rPr>
              <w:t>Committee</w:t>
            </w:r>
          </w:p>
        </w:tc>
      </w:tr>
    </w:tbl>
    <w:p w14:paraId="4CE53DB3" w14:textId="77777777" w:rsidR="009E4B59" w:rsidRDefault="00000000">
      <w:pPr>
        <w:pStyle w:val="BodyText"/>
        <w:spacing w:before="248"/>
        <w:ind w:left="160" w:right="1785"/>
      </w:pPr>
      <w:r>
        <w:rPr>
          <w:color w:val="212121"/>
        </w:rPr>
        <w:t>Quantitative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Skills: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Stata,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R,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SPSS,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ArcGIS,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HLM,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survey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design,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computer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simulation Language: English, Chinese (Mandarin and Cantonese)</w:t>
      </w:r>
    </w:p>
    <w:p w14:paraId="117CE694" w14:textId="77777777" w:rsidR="009E4B59" w:rsidRDefault="009E4B59">
      <w:pPr>
        <w:pStyle w:val="BodyText"/>
        <w:spacing w:before="2"/>
      </w:pPr>
    </w:p>
    <w:p w14:paraId="7FA67A7A" w14:textId="77777777" w:rsidR="009E4B59" w:rsidRDefault="00000000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9EE566D" wp14:editId="78F7A0C1">
                <wp:simplePos x="0" y="0"/>
                <wp:positionH relativeFrom="page">
                  <wp:posOffset>667512</wp:posOffset>
                </wp:positionH>
                <wp:positionV relativeFrom="paragraph">
                  <wp:posOffset>173396</wp:posOffset>
                </wp:positionV>
                <wp:extent cx="6438900" cy="635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438645" y="6095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72B6C" id="Graphic 13" o:spid="_x0000_s1026" alt="&quot;&quot;" style="position:absolute;margin-left:52.55pt;margin-top:13.65pt;width:507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" path="m6438645,l,,,6095r6438645,l64386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12121"/>
        </w:rPr>
        <w:t>PROFESSIONAL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INVOLVEMENT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2"/>
        </w:rPr>
        <w:t>SERVICE</w:t>
      </w:r>
    </w:p>
    <w:p w14:paraId="30B59BCC" w14:textId="77777777" w:rsidR="009E4B59" w:rsidRDefault="009E4B59">
      <w:pPr>
        <w:pStyle w:val="BodyText"/>
        <w:rPr>
          <w:b/>
        </w:rPr>
      </w:pPr>
    </w:p>
    <w:p w14:paraId="4226B627" w14:textId="77777777" w:rsidR="009E4B59" w:rsidRDefault="00000000">
      <w:pPr>
        <w:pStyle w:val="BodyText"/>
        <w:tabs>
          <w:tab w:val="left" w:pos="1600"/>
        </w:tabs>
        <w:spacing w:line="252" w:lineRule="exact"/>
        <w:ind w:left="160"/>
      </w:pPr>
      <w:r>
        <w:rPr>
          <w:color w:val="212121"/>
          <w:spacing w:val="-2"/>
        </w:rPr>
        <w:t>Member</w:t>
      </w:r>
      <w:r>
        <w:rPr>
          <w:color w:val="212121"/>
        </w:rPr>
        <w:tab/>
        <w:t>American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Society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Criminology</w:t>
      </w:r>
    </w:p>
    <w:p w14:paraId="6226D639" w14:textId="77777777" w:rsidR="009E4B59" w:rsidRDefault="00000000">
      <w:pPr>
        <w:pStyle w:val="BodyText"/>
        <w:ind w:left="1600" w:right="4758"/>
      </w:pPr>
      <w:r>
        <w:rPr>
          <w:color w:val="212121"/>
        </w:rPr>
        <w:t>American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Sociological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Association Population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Association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America</w:t>
      </w:r>
    </w:p>
    <w:p w14:paraId="06F543AB" w14:textId="77777777" w:rsidR="009E4B59" w:rsidRDefault="00000000">
      <w:pPr>
        <w:pStyle w:val="BodyText"/>
        <w:spacing w:before="252"/>
        <w:ind w:left="160"/>
      </w:pPr>
      <w:r>
        <w:rPr>
          <w:color w:val="212121"/>
        </w:rPr>
        <w:t>Ad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hoc </w:t>
      </w:r>
      <w:r>
        <w:rPr>
          <w:color w:val="212121"/>
          <w:spacing w:val="-2"/>
        </w:rPr>
        <w:t>Reviewer</w:t>
      </w:r>
    </w:p>
    <w:p w14:paraId="0A31AD5F" w14:textId="77777777" w:rsidR="009E4B59" w:rsidRDefault="009E4B59">
      <w:pPr>
        <w:pStyle w:val="BodyText"/>
      </w:pPr>
    </w:p>
    <w:p w14:paraId="2ED4DC78" w14:textId="77777777" w:rsidR="009E4B59" w:rsidRDefault="00000000">
      <w:pPr>
        <w:tabs>
          <w:tab w:val="left" w:pos="4764"/>
        </w:tabs>
        <w:spacing w:before="1" w:line="252" w:lineRule="exact"/>
        <w:ind w:left="988"/>
        <w:rPr>
          <w:i/>
        </w:rPr>
      </w:pPr>
      <w:r>
        <w:rPr>
          <w:i/>
          <w:color w:val="212121"/>
          <w:spacing w:val="-2"/>
        </w:rPr>
        <w:t>Criminology</w:t>
      </w:r>
      <w:r>
        <w:rPr>
          <w:i/>
          <w:color w:val="212121"/>
        </w:rPr>
        <w:tab/>
        <w:t>Crime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 xml:space="preserve">&amp; </w:t>
      </w:r>
      <w:r>
        <w:rPr>
          <w:i/>
          <w:color w:val="212121"/>
          <w:spacing w:val="-2"/>
        </w:rPr>
        <w:t>Delinquency</w:t>
      </w:r>
    </w:p>
    <w:p w14:paraId="371AC1F5" w14:textId="77777777" w:rsidR="009E4B59" w:rsidRDefault="00000000">
      <w:pPr>
        <w:tabs>
          <w:tab w:val="left" w:pos="4764"/>
        </w:tabs>
        <w:spacing w:line="252" w:lineRule="exact"/>
        <w:ind w:left="988"/>
        <w:rPr>
          <w:i/>
        </w:rPr>
      </w:pPr>
      <w:r>
        <w:rPr>
          <w:i/>
          <w:color w:val="212121"/>
          <w:spacing w:val="-2"/>
        </w:rPr>
        <w:t>Demography</w:t>
      </w:r>
      <w:r>
        <w:rPr>
          <w:i/>
          <w:color w:val="212121"/>
        </w:rPr>
        <w:tab/>
        <w:t>Journal</w:t>
      </w:r>
      <w:r>
        <w:rPr>
          <w:i/>
          <w:color w:val="212121"/>
          <w:spacing w:val="-6"/>
        </w:rPr>
        <w:t xml:space="preserve"> </w:t>
      </w:r>
      <w:r>
        <w:rPr>
          <w:i/>
          <w:color w:val="212121"/>
        </w:rPr>
        <w:t>of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</w:rPr>
        <w:t>Research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on</w:t>
      </w:r>
      <w:r>
        <w:rPr>
          <w:i/>
          <w:color w:val="212121"/>
          <w:spacing w:val="-4"/>
        </w:rPr>
        <w:t xml:space="preserve"> </w:t>
      </w:r>
      <w:r>
        <w:rPr>
          <w:i/>
          <w:color w:val="212121"/>
        </w:rPr>
        <w:t>Crime</w:t>
      </w:r>
      <w:r>
        <w:rPr>
          <w:i/>
          <w:color w:val="212121"/>
          <w:spacing w:val="-4"/>
        </w:rPr>
        <w:t xml:space="preserve"> </w:t>
      </w:r>
      <w:r>
        <w:rPr>
          <w:i/>
          <w:color w:val="212121"/>
        </w:rPr>
        <w:t>and</w:t>
      </w:r>
      <w:r>
        <w:rPr>
          <w:i/>
          <w:color w:val="212121"/>
          <w:spacing w:val="-4"/>
        </w:rPr>
        <w:t xml:space="preserve"> </w:t>
      </w:r>
      <w:r>
        <w:rPr>
          <w:i/>
          <w:color w:val="212121"/>
          <w:spacing w:val="-2"/>
        </w:rPr>
        <w:t>Delinquency</w:t>
      </w:r>
    </w:p>
    <w:p w14:paraId="188FB018" w14:textId="77777777" w:rsidR="009E4B59" w:rsidRDefault="00000000">
      <w:pPr>
        <w:tabs>
          <w:tab w:val="left" w:pos="4764"/>
        </w:tabs>
        <w:spacing w:before="1" w:line="252" w:lineRule="exact"/>
        <w:ind w:left="988"/>
        <w:rPr>
          <w:i/>
        </w:rPr>
      </w:pPr>
      <w:r>
        <w:rPr>
          <w:i/>
          <w:color w:val="212121"/>
        </w:rPr>
        <w:t>Social</w:t>
      </w:r>
      <w:r>
        <w:rPr>
          <w:i/>
          <w:color w:val="212121"/>
          <w:spacing w:val="-3"/>
        </w:rPr>
        <w:t xml:space="preserve"> </w:t>
      </w:r>
      <w:r>
        <w:rPr>
          <w:i/>
          <w:color w:val="212121"/>
          <w:spacing w:val="-2"/>
        </w:rPr>
        <w:t>Forces</w:t>
      </w:r>
      <w:r>
        <w:rPr>
          <w:i/>
          <w:color w:val="212121"/>
        </w:rPr>
        <w:tab/>
        <w:t>Journal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of</w:t>
      </w:r>
      <w:r>
        <w:rPr>
          <w:i/>
          <w:color w:val="212121"/>
          <w:spacing w:val="-4"/>
        </w:rPr>
        <w:t xml:space="preserve"> </w:t>
      </w:r>
      <w:r>
        <w:rPr>
          <w:i/>
          <w:color w:val="212121"/>
        </w:rPr>
        <w:t>Criminal</w:t>
      </w:r>
      <w:r>
        <w:rPr>
          <w:i/>
          <w:color w:val="212121"/>
          <w:spacing w:val="-4"/>
        </w:rPr>
        <w:t xml:space="preserve"> </w:t>
      </w:r>
      <w:r>
        <w:rPr>
          <w:i/>
          <w:color w:val="212121"/>
          <w:spacing w:val="-2"/>
        </w:rPr>
        <w:t>Justice</w:t>
      </w:r>
    </w:p>
    <w:p w14:paraId="5B634542" w14:textId="77777777" w:rsidR="009E4B59" w:rsidRDefault="00000000">
      <w:pPr>
        <w:tabs>
          <w:tab w:val="left" w:pos="4764"/>
        </w:tabs>
        <w:ind w:left="988" w:right="3210"/>
        <w:rPr>
          <w:i/>
        </w:rPr>
      </w:pPr>
      <w:r>
        <w:rPr>
          <w:i/>
          <w:color w:val="212121"/>
        </w:rPr>
        <w:t>Justice Quarterly</w:t>
      </w:r>
      <w:r>
        <w:rPr>
          <w:i/>
          <w:color w:val="212121"/>
        </w:rPr>
        <w:tab/>
        <w:t>Women</w:t>
      </w:r>
      <w:r>
        <w:rPr>
          <w:i/>
          <w:color w:val="212121"/>
          <w:spacing w:val="-14"/>
        </w:rPr>
        <w:t xml:space="preserve"> </w:t>
      </w:r>
      <w:r>
        <w:rPr>
          <w:i/>
          <w:color w:val="212121"/>
        </w:rPr>
        <w:t>&amp;</w:t>
      </w:r>
      <w:r>
        <w:rPr>
          <w:i/>
          <w:color w:val="212121"/>
          <w:spacing w:val="-11"/>
        </w:rPr>
        <w:t xml:space="preserve"> </w:t>
      </w:r>
      <w:r>
        <w:rPr>
          <w:i/>
          <w:color w:val="212121"/>
        </w:rPr>
        <w:t>Criminal</w:t>
      </w:r>
      <w:r>
        <w:rPr>
          <w:i/>
          <w:color w:val="212121"/>
          <w:spacing w:val="-12"/>
        </w:rPr>
        <w:t xml:space="preserve"> </w:t>
      </w:r>
      <w:r>
        <w:rPr>
          <w:i/>
          <w:color w:val="212121"/>
        </w:rPr>
        <w:t>Justice Sociological Methods and Research</w:t>
      </w:r>
      <w:r>
        <w:rPr>
          <w:i/>
          <w:color w:val="212121"/>
        </w:rPr>
        <w:tab/>
        <w:t>Homicide Studies</w:t>
      </w:r>
    </w:p>
    <w:p w14:paraId="0A64EC31" w14:textId="77777777" w:rsidR="009E4B59" w:rsidRDefault="00000000">
      <w:pPr>
        <w:tabs>
          <w:tab w:val="left" w:pos="4764"/>
        </w:tabs>
        <w:ind w:left="988" w:right="1347"/>
        <w:rPr>
          <w:i/>
        </w:rPr>
      </w:pPr>
      <w:r>
        <w:rPr>
          <w:i/>
          <w:color w:val="212121"/>
        </w:rPr>
        <w:t>PLOS One</w:t>
      </w:r>
      <w:r>
        <w:rPr>
          <w:i/>
          <w:color w:val="212121"/>
        </w:rPr>
        <w:tab/>
        <w:t>Social</w:t>
      </w:r>
      <w:r>
        <w:rPr>
          <w:i/>
          <w:color w:val="212121"/>
          <w:spacing w:val="-8"/>
        </w:rPr>
        <w:t xml:space="preserve"> </w:t>
      </w:r>
      <w:r>
        <w:rPr>
          <w:i/>
          <w:color w:val="212121"/>
        </w:rPr>
        <w:t>Psychiatry</w:t>
      </w:r>
      <w:r>
        <w:rPr>
          <w:i/>
          <w:color w:val="212121"/>
          <w:spacing w:val="-9"/>
        </w:rPr>
        <w:t xml:space="preserve"> </w:t>
      </w:r>
      <w:r>
        <w:rPr>
          <w:i/>
          <w:color w:val="212121"/>
        </w:rPr>
        <w:t>and</w:t>
      </w:r>
      <w:r>
        <w:rPr>
          <w:i/>
          <w:color w:val="212121"/>
          <w:spacing w:val="-12"/>
        </w:rPr>
        <w:t xml:space="preserve"> </w:t>
      </w:r>
      <w:r>
        <w:rPr>
          <w:i/>
          <w:color w:val="212121"/>
        </w:rPr>
        <w:t>Psychiatric</w:t>
      </w:r>
      <w:r>
        <w:rPr>
          <w:i/>
          <w:color w:val="212121"/>
          <w:spacing w:val="-9"/>
        </w:rPr>
        <w:t xml:space="preserve"> </w:t>
      </w:r>
      <w:r>
        <w:rPr>
          <w:i/>
          <w:color w:val="212121"/>
        </w:rPr>
        <w:t>Epidemiology Asian Journal of Criminology</w:t>
      </w:r>
      <w:r>
        <w:rPr>
          <w:i/>
          <w:color w:val="212121"/>
        </w:rPr>
        <w:tab/>
        <w:t>Asian Journal of Law and Society</w:t>
      </w:r>
    </w:p>
    <w:p w14:paraId="5CC5C6E7" w14:textId="77777777" w:rsidR="009E4B59" w:rsidRDefault="00000000">
      <w:pPr>
        <w:tabs>
          <w:tab w:val="left" w:pos="4764"/>
        </w:tabs>
        <w:spacing w:line="253" w:lineRule="exact"/>
        <w:ind w:left="988"/>
        <w:rPr>
          <w:i/>
        </w:rPr>
      </w:pPr>
      <w:r>
        <w:rPr>
          <w:i/>
          <w:color w:val="212121"/>
        </w:rPr>
        <w:t>Health</w:t>
      </w:r>
      <w:r>
        <w:rPr>
          <w:i/>
          <w:color w:val="212121"/>
          <w:spacing w:val="-4"/>
        </w:rPr>
        <w:t xml:space="preserve"> </w:t>
      </w:r>
      <w:r>
        <w:rPr>
          <w:i/>
          <w:color w:val="212121"/>
        </w:rPr>
        <w:t>&amp;</w:t>
      </w:r>
      <w:r>
        <w:rPr>
          <w:i/>
          <w:color w:val="212121"/>
          <w:spacing w:val="-2"/>
        </w:rPr>
        <w:t xml:space="preserve"> Justice</w:t>
      </w:r>
      <w:r>
        <w:rPr>
          <w:i/>
          <w:color w:val="212121"/>
        </w:rPr>
        <w:tab/>
        <w:t>Journal</w:t>
      </w:r>
      <w:r>
        <w:rPr>
          <w:i/>
          <w:color w:val="212121"/>
          <w:spacing w:val="-8"/>
        </w:rPr>
        <w:t xml:space="preserve"> </w:t>
      </w:r>
      <w:r>
        <w:rPr>
          <w:i/>
          <w:color w:val="212121"/>
        </w:rPr>
        <w:t>of</w:t>
      </w:r>
      <w:r>
        <w:rPr>
          <w:i/>
          <w:color w:val="212121"/>
          <w:spacing w:val="-5"/>
        </w:rPr>
        <w:t xml:space="preserve"> </w:t>
      </w:r>
      <w:r>
        <w:rPr>
          <w:i/>
          <w:color w:val="212121"/>
        </w:rPr>
        <w:t>Developmental</w:t>
      </w:r>
      <w:r>
        <w:rPr>
          <w:i/>
          <w:color w:val="212121"/>
          <w:spacing w:val="-7"/>
        </w:rPr>
        <w:t xml:space="preserve"> </w:t>
      </w:r>
      <w:r>
        <w:rPr>
          <w:i/>
          <w:color w:val="212121"/>
        </w:rPr>
        <w:t>and</w:t>
      </w:r>
      <w:r>
        <w:rPr>
          <w:i/>
          <w:color w:val="212121"/>
          <w:spacing w:val="-6"/>
        </w:rPr>
        <w:t xml:space="preserve"> </w:t>
      </w:r>
      <w:r>
        <w:rPr>
          <w:i/>
          <w:color w:val="212121"/>
        </w:rPr>
        <w:t>Life-Course</w:t>
      </w:r>
      <w:r>
        <w:rPr>
          <w:i/>
          <w:color w:val="212121"/>
          <w:spacing w:val="-6"/>
        </w:rPr>
        <w:t xml:space="preserve"> </w:t>
      </w:r>
      <w:r>
        <w:rPr>
          <w:i/>
          <w:color w:val="212121"/>
          <w:spacing w:val="-2"/>
        </w:rPr>
        <w:t>Criminology</w:t>
      </w:r>
    </w:p>
    <w:p w14:paraId="2A6C611D" w14:textId="77777777" w:rsidR="009E4B59" w:rsidRDefault="00000000">
      <w:pPr>
        <w:tabs>
          <w:tab w:val="left" w:pos="4764"/>
        </w:tabs>
        <w:ind w:left="988" w:right="3798"/>
        <w:rPr>
          <w:i/>
        </w:rPr>
      </w:pPr>
      <w:r>
        <w:rPr>
          <w:i/>
          <w:color w:val="212121"/>
        </w:rPr>
        <w:t>City &amp; Community</w:t>
      </w:r>
      <w:r>
        <w:rPr>
          <w:i/>
          <w:color w:val="212121"/>
        </w:rPr>
        <w:tab/>
        <w:t>Injury</w:t>
      </w:r>
      <w:r>
        <w:rPr>
          <w:i/>
          <w:color w:val="212121"/>
          <w:spacing w:val="-14"/>
        </w:rPr>
        <w:t xml:space="preserve"> </w:t>
      </w:r>
      <w:r>
        <w:rPr>
          <w:i/>
          <w:color w:val="212121"/>
        </w:rPr>
        <w:t>Epidemiology Journal of Crime &amp; Justice</w:t>
      </w:r>
    </w:p>
    <w:p w14:paraId="1AD65D2B" w14:textId="77777777" w:rsidR="009E4B59" w:rsidRDefault="009E4B59">
      <w:pPr>
        <w:sectPr w:rsidR="009E4B59">
          <w:pgSz w:w="12240" w:h="15840"/>
          <w:pgMar w:top="1340" w:right="940" w:bottom="1200" w:left="920" w:header="727" w:footer="1012" w:gutter="0"/>
          <w:cols w:space="720"/>
        </w:sectPr>
      </w:pPr>
    </w:p>
    <w:p w14:paraId="2CC106F9" w14:textId="77777777" w:rsidR="009E4B59" w:rsidRDefault="00000000">
      <w:pPr>
        <w:pStyle w:val="Heading1"/>
        <w:spacing w:before="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2E9760D4" wp14:editId="5EF68504">
                <wp:simplePos x="0" y="0"/>
                <wp:positionH relativeFrom="page">
                  <wp:posOffset>667512</wp:posOffset>
                </wp:positionH>
                <wp:positionV relativeFrom="paragraph">
                  <wp:posOffset>226287</wp:posOffset>
                </wp:positionV>
                <wp:extent cx="6438900" cy="635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 h="6350">
                              <a:moveTo>
                                <a:pt x="643864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38645" y="6096"/>
                              </a:lnTo>
                              <a:lnTo>
                                <a:pt x="6438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3DF9" id="Graphic 14" o:spid="_x0000_s1026" alt="&quot;&quot;" style="position:absolute;margin-left:52.55pt;margin-top:17.8pt;width:507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" path="m6438645,l,,,6096r6438645,l643864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12121"/>
        </w:rPr>
        <w:t>STUDENT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ADVISING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&amp;</w:t>
      </w:r>
      <w:r>
        <w:rPr>
          <w:color w:val="212121"/>
          <w:spacing w:val="-5"/>
        </w:rPr>
        <w:t xml:space="preserve"> </w:t>
      </w:r>
      <w:r>
        <w:rPr>
          <w:color w:val="212121"/>
          <w:spacing w:val="-2"/>
        </w:rPr>
        <w:t>MENTORSHIP</w:t>
      </w:r>
    </w:p>
    <w:p w14:paraId="04355BD2" w14:textId="77777777" w:rsidR="009E4B59" w:rsidRDefault="00000000">
      <w:pPr>
        <w:pStyle w:val="Heading3"/>
        <w:spacing w:before="250"/>
      </w:pPr>
      <w:r>
        <w:rPr>
          <w:color w:val="212121"/>
        </w:rPr>
        <w:t>Dissertation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2"/>
        </w:rPr>
        <w:t>Committee</w:t>
      </w:r>
    </w:p>
    <w:p w14:paraId="0E104735" w14:textId="77777777" w:rsidR="009E4B59" w:rsidRDefault="00000000">
      <w:pPr>
        <w:pStyle w:val="BodyText"/>
        <w:tabs>
          <w:tab w:val="left" w:pos="880"/>
        </w:tabs>
        <w:spacing w:before="4" w:line="256" w:lineRule="auto"/>
        <w:ind w:left="160" w:right="422"/>
      </w:pPr>
      <w:r>
        <w:rPr>
          <w:color w:val="212121"/>
          <w:spacing w:val="-4"/>
        </w:rPr>
        <w:t>2025</w:t>
      </w:r>
      <w:r>
        <w:rPr>
          <w:color w:val="212121"/>
        </w:rPr>
        <w:tab/>
        <w:t>Zhe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(Rachel)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Zhang.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“Neighborhood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Problems,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Neighborhood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Change,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Health: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Integrating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Family and Crime Mechanisms”</w:t>
      </w:r>
    </w:p>
    <w:p w14:paraId="21886D69" w14:textId="77777777" w:rsidR="009E4B59" w:rsidRDefault="009E4B59">
      <w:pPr>
        <w:pStyle w:val="BodyText"/>
        <w:spacing w:before="161"/>
      </w:pPr>
    </w:p>
    <w:p w14:paraId="09DA0E9E" w14:textId="77777777" w:rsidR="009E4B59" w:rsidRDefault="00000000">
      <w:pPr>
        <w:pStyle w:val="Heading3"/>
      </w:pPr>
      <w:r>
        <w:rPr>
          <w:color w:val="212121"/>
        </w:rPr>
        <w:t>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Project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2"/>
        </w:rPr>
        <w:t>Directed</w:t>
      </w:r>
    </w:p>
    <w:p w14:paraId="0D6F8317" w14:textId="77777777" w:rsidR="009E4B59" w:rsidRDefault="00000000">
      <w:pPr>
        <w:pStyle w:val="BodyText"/>
        <w:tabs>
          <w:tab w:val="left" w:pos="880"/>
        </w:tabs>
        <w:spacing w:before="1"/>
        <w:ind w:left="880" w:right="238" w:hanging="721"/>
      </w:pPr>
      <w:r>
        <w:rPr>
          <w:color w:val="212121"/>
          <w:spacing w:val="-4"/>
        </w:rPr>
        <w:t>2025</w:t>
      </w:r>
      <w:r>
        <w:rPr>
          <w:color w:val="212121"/>
        </w:rPr>
        <w:tab/>
        <w:t>Makaela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Brass.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“Victimization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Among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Black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Adolescent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Girls: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Examining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Educational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Engagement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 Generational Changes”</w:t>
      </w:r>
    </w:p>
    <w:p w14:paraId="0A04CBF8" w14:textId="77777777" w:rsidR="009E4B59" w:rsidRDefault="009E4B59">
      <w:pPr>
        <w:pStyle w:val="BodyText"/>
      </w:pPr>
    </w:p>
    <w:p w14:paraId="7511AEED" w14:textId="77777777" w:rsidR="009E4B59" w:rsidRDefault="00000000">
      <w:pPr>
        <w:pStyle w:val="Heading3"/>
        <w:spacing w:line="252" w:lineRule="exact"/>
      </w:pPr>
      <w:r>
        <w:rPr>
          <w:color w:val="212121"/>
        </w:rPr>
        <w:t>Independent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4"/>
        </w:rPr>
        <w:t>Study</w:t>
      </w:r>
    </w:p>
    <w:p w14:paraId="42709F07" w14:textId="77777777" w:rsidR="009E4B59" w:rsidRDefault="00000000">
      <w:pPr>
        <w:pStyle w:val="BodyText"/>
        <w:tabs>
          <w:tab w:val="left" w:pos="880"/>
        </w:tabs>
        <w:spacing w:line="252" w:lineRule="exact"/>
        <w:ind w:left="160"/>
      </w:pPr>
      <w:r>
        <w:rPr>
          <w:color w:val="212121"/>
          <w:spacing w:val="-4"/>
        </w:rPr>
        <w:t>2021</w:t>
      </w:r>
      <w:r>
        <w:rPr>
          <w:color w:val="212121"/>
        </w:rPr>
        <w:tab/>
        <w:t>Zhang,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Zhe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(Rachel).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“Gentrification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and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Crime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Buffalo.”</w:t>
      </w:r>
    </w:p>
    <w:p w14:paraId="75919CCB" w14:textId="77777777" w:rsidR="009E4B59" w:rsidRDefault="009E4B59">
      <w:pPr>
        <w:pStyle w:val="BodyText"/>
        <w:spacing w:before="1"/>
      </w:pPr>
    </w:p>
    <w:p w14:paraId="6E38FBFF" w14:textId="77777777" w:rsidR="009E4B59" w:rsidRDefault="00000000">
      <w:pPr>
        <w:pStyle w:val="Heading3"/>
      </w:pPr>
      <w:r>
        <w:rPr>
          <w:color w:val="212121"/>
        </w:rPr>
        <w:t>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Projects</w:t>
      </w:r>
      <w:r>
        <w:rPr>
          <w:color w:val="212121"/>
          <w:spacing w:val="-2"/>
        </w:rPr>
        <w:t xml:space="preserve"> Committee</w:t>
      </w:r>
    </w:p>
    <w:p w14:paraId="1B286731" w14:textId="77777777" w:rsidR="009E4B59" w:rsidRDefault="00000000">
      <w:pPr>
        <w:pStyle w:val="BodyText"/>
        <w:tabs>
          <w:tab w:val="left" w:pos="880"/>
        </w:tabs>
        <w:spacing w:before="1" w:line="252" w:lineRule="exact"/>
        <w:ind w:left="160"/>
      </w:pPr>
      <w:r>
        <w:rPr>
          <w:color w:val="212121"/>
          <w:spacing w:val="-4"/>
        </w:rPr>
        <w:t>2023</w:t>
      </w:r>
      <w:r>
        <w:rPr>
          <w:color w:val="212121"/>
        </w:rPr>
        <w:tab/>
      </w:r>
      <w:proofErr w:type="spellStart"/>
      <w:r>
        <w:rPr>
          <w:color w:val="212121"/>
        </w:rPr>
        <w:t>Youlhee</w:t>
      </w:r>
      <w:proofErr w:type="spellEnd"/>
      <w:r>
        <w:rPr>
          <w:color w:val="212121"/>
          <w:spacing w:val="-9"/>
        </w:rPr>
        <w:t xml:space="preserve"> </w:t>
      </w:r>
      <w:r>
        <w:rPr>
          <w:color w:val="212121"/>
        </w:rPr>
        <w:t>Seo,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“Asian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Americans’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Transition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Adulthood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during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Great</w:t>
      </w:r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  <w:spacing w:val="-2"/>
        </w:rPr>
        <w:t>Recessoin</w:t>
      </w:r>
      <w:proofErr w:type="spellEnd"/>
      <w:r>
        <w:rPr>
          <w:color w:val="212121"/>
          <w:spacing w:val="-2"/>
        </w:rPr>
        <w:t>”</w:t>
      </w:r>
    </w:p>
    <w:p w14:paraId="780B7885" w14:textId="77777777" w:rsidR="009E4B59" w:rsidRDefault="00000000">
      <w:pPr>
        <w:pStyle w:val="BodyText"/>
        <w:tabs>
          <w:tab w:val="left" w:pos="880"/>
        </w:tabs>
        <w:ind w:left="160" w:right="383"/>
      </w:pPr>
      <w:r>
        <w:rPr>
          <w:color w:val="212121"/>
          <w:spacing w:val="-4"/>
        </w:rPr>
        <w:t>2022</w:t>
      </w:r>
      <w:r>
        <w:rPr>
          <w:color w:val="212121"/>
        </w:rPr>
        <w:tab/>
        <w:t>Gianna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Galasso,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“Sociological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Analysis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of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the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Less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is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More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Act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Preceding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its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Implementation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 xml:space="preserve">NYS” </w:t>
      </w:r>
      <w:r>
        <w:rPr>
          <w:color w:val="212121"/>
          <w:spacing w:val="-4"/>
        </w:rPr>
        <w:t>2022</w:t>
      </w:r>
      <w:r>
        <w:rPr>
          <w:color w:val="212121"/>
        </w:rPr>
        <w:tab/>
        <w:t>Jeremy Carr, “Public Perception of Law Enforcement”</w:t>
      </w:r>
    </w:p>
    <w:p w14:paraId="6B1B8F95" w14:textId="77777777" w:rsidR="009E4B59" w:rsidRDefault="00000000">
      <w:pPr>
        <w:pStyle w:val="Heading3"/>
        <w:spacing w:before="252"/>
      </w:pPr>
      <w:r>
        <w:rPr>
          <w:color w:val="212121"/>
        </w:rPr>
        <w:t>Research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Assistants</w:t>
      </w:r>
    </w:p>
    <w:p w14:paraId="1B603E58" w14:textId="77777777" w:rsidR="009E4B59" w:rsidRDefault="00000000">
      <w:pPr>
        <w:pStyle w:val="BodyText"/>
        <w:tabs>
          <w:tab w:val="left" w:pos="1600"/>
        </w:tabs>
        <w:spacing w:before="2"/>
        <w:ind w:left="160" w:right="7004"/>
      </w:pPr>
      <w:r>
        <w:rPr>
          <w:color w:val="212121"/>
          <w:spacing w:val="-2"/>
        </w:rPr>
        <w:t>2021-Present</w:t>
      </w:r>
      <w:r>
        <w:rPr>
          <w:color w:val="212121"/>
        </w:rPr>
        <w:tab/>
        <w:t>Zhe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(Rachel)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 xml:space="preserve">Zhang </w:t>
      </w:r>
      <w:r>
        <w:rPr>
          <w:color w:val="212121"/>
          <w:spacing w:val="-2"/>
        </w:rPr>
        <w:t>2024-Present</w:t>
      </w:r>
      <w:r>
        <w:rPr>
          <w:color w:val="212121"/>
        </w:rPr>
        <w:tab/>
        <w:t>Makaela Brass</w:t>
      </w:r>
    </w:p>
    <w:sectPr w:rsidR="009E4B59">
      <w:pgSz w:w="12240" w:h="15840"/>
      <w:pgMar w:top="1340" w:right="940" w:bottom="1200" w:left="920" w:header="727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4EC6" w14:textId="77777777" w:rsidR="005033F0" w:rsidRDefault="005033F0">
      <w:r>
        <w:separator/>
      </w:r>
    </w:p>
  </w:endnote>
  <w:endnote w:type="continuationSeparator" w:id="0">
    <w:p w14:paraId="79322BB9" w14:textId="77777777" w:rsidR="005033F0" w:rsidRDefault="0050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2EFC" w14:textId="77777777" w:rsidR="009E4B5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0480" behindDoc="1" locked="0" layoutInCell="1" allowOverlap="1" wp14:anchorId="42492616" wp14:editId="0B46EDEA">
              <wp:simplePos x="0" y="0"/>
              <wp:positionH relativeFrom="page">
                <wp:posOffset>6979666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0A6BD" w14:textId="77777777" w:rsidR="009E4B59" w:rsidRDefault="00000000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49.580017pt;margin-top:730.375977pt;width:12.6pt;height:13.05pt;mso-position-horizontal-relative:page;mso-position-vertical-relative:page;z-index:-159360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8D7B" w14:textId="77777777" w:rsidR="005033F0" w:rsidRDefault="005033F0">
      <w:r>
        <w:separator/>
      </w:r>
    </w:p>
  </w:footnote>
  <w:footnote w:type="continuationSeparator" w:id="0">
    <w:p w14:paraId="07D09BFC" w14:textId="77777777" w:rsidR="005033F0" w:rsidRDefault="0050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E3457" w14:textId="77777777" w:rsidR="009E4B5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9968" behindDoc="1" locked="0" layoutInCell="1" allowOverlap="1" wp14:anchorId="076431A1" wp14:editId="29D0974D">
              <wp:simplePos x="0" y="0"/>
              <wp:positionH relativeFrom="page">
                <wp:posOffset>5965697</wp:posOffset>
              </wp:positionH>
              <wp:positionV relativeFrom="page">
                <wp:posOffset>449098</wp:posOffset>
              </wp:positionV>
              <wp:extent cx="113665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665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1EE45" w14:textId="77777777" w:rsidR="009E4B59" w:rsidRDefault="00000000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update: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9.73999pt;margin-top:35.36211pt;width:89.5pt;height:14.25pt;mso-position-horizontal-relative:page;mso-position-vertical-relative:page;z-index:-159365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Last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update: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7/2025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B59"/>
    <w:rsid w:val="005033F0"/>
    <w:rsid w:val="009E4B59"/>
    <w:rsid w:val="00E32125"/>
    <w:rsid w:val="00F7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AA8BF5"/>
  <w15:docId w15:val="{6A3D0D3E-2E0A-4644-B16A-F39D5CE74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2"/>
      <w:ind w:left="72" w:right="5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7418825.2024.2410260" TargetMode="External"/><Relationship Id="rId13" Type="http://schemas.openxmlformats.org/officeDocument/2006/relationships/hyperlink" Target="https://doi.org/10.1007/s11417-023-09412-y" TargetMode="External"/><Relationship Id="rId18" Type="http://schemas.openxmlformats.org/officeDocument/2006/relationships/hyperlink" Target="https://researchoutreach.org/articles/social-context-shapes-age-crime-distribution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cs.la.psu.edu/publications-and-research/research-and-evaluation-reports/risk-assessment/interim-report-7-validation-of-risk-scale/view" TargetMode="External"/><Relationship Id="rId7" Type="http://schemas.openxmlformats.org/officeDocument/2006/relationships/hyperlink" Target="https://doi.org/10.1177/00111287241290512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researchoutreach.org/articles/social-context-shapes-age-crime-distribu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07/s40865-021-00176-6" TargetMode="External"/><Relationship Id="rId20" Type="http://schemas.openxmlformats.org/officeDocument/2006/relationships/hyperlink" Target="http://pcs.la.psu.edu/publications-and-research/research-and-evaluation-reports/risk-assessment/phase-ii-reports/Interim-Rpt-1-Phase-2/view" TargetMode="External"/><Relationship Id="rId1" Type="http://schemas.openxmlformats.org/officeDocument/2006/relationships/styles" Target="styles.xml"/><Relationship Id="rId6" Type="http://schemas.openxmlformats.org/officeDocument/2006/relationships/hyperlink" Target="mailto:yunmeilu@buffalo.edu" TargetMode="Externa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doi.org/10.1080/00380253.2021.194597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1177/00224278221129886" TargetMode="External"/><Relationship Id="rId19" Type="http://schemas.openxmlformats.org/officeDocument/2006/relationships/hyperlink" Target="http://pcs.la.psu.edu/publications-and-research/research-and-evaluation-reports/risk-assessment/phase-ii-reports/Interim-Rpt-1-Phase-2/vie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371/journal.pone.0299852" TargetMode="External"/><Relationship Id="rId14" Type="http://schemas.openxmlformats.org/officeDocument/2006/relationships/hyperlink" Target="https://doi.org/10.1093/bjc/azac077" TargetMode="External"/><Relationship Id="rId22" Type="http://schemas.openxmlformats.org/officeDocument/2006/relationships/hyperlink" Target="http://pcs.la.psu.edu/publications-and-research/research-and-evaluation-reports/risk-assessment/interim-report-7-validation-of-risk-scale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3005</Words>
  <Characters>17131</Characters>
  <Application>Microsoft Office Word</Application>
  <DocSecurity>0</DocSecurity>
  <Lines>142</Lines>
  <Paragraphs>40</Paragraphs>
  <ScaleCrop>false</ScaleCrop>
  <Company/>
  <LinksUpToDate>false</LinksUpToDate>
  <CharactersWithSpaces>20096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CV_Lu_July 2021</dc:title>
  <dc:creator>Iris</dc:creator>
  <cp:lastModifiedBy>CAS Marketing</cp:lastModifiedBy>
  <cp:revision>2</cp:revision>
  <dcterms:created xsi:type="dcterms:W3CDTF">2025-07-14T19:33:00Z</dcterms:created>
  <dcterms:modified xsi:type="dcterms:W3CDTF">2025-08-21T13:59:00Z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for Microsoft 365</vt:lpwstr>
  </property>
</Properties>
</file>